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93328" w14:textId="77777777" w:rsidR="00C74CAC" w:rsidRPr="00C74CAC" w:rsidRDefault="00C74CAC" w:rsidP="00C74CAC">
      <w:pPr>
        <w:spacing w:after="0" w:line="240" w:lineRule="auto"/>
        <w:ind w:right="18"/>
        <w:jc w:val="center"/>
        <w:rPr>
          <w:rFonts w:ascii="Times New Roman" w:eastAsia="Times New Roman" w:hAnsi="Times New Roman" w:cs="Times New Roman"/>
          <w:sz w:val="24"/>
          <w:szCs w:val="24"/>
        </w:rPr>
      </w:pPr>
      <w:r w:rsidRPr="00C74CAC">
        <w:rPr>
          <w:rFonts w:ascii="Times New Roman" w:eastAsia="Times New Roman" w:hAnsi="Times New Roman" w:cs="Times New Roman"/>
          <w:b/>
          <w:bCs/>
          <w:color w:val="000000"/>
          <w:sz w:val="24"/>
          <w:szCs w:val="24"/>
        </w:rPr>
        <w:t> Minutes of the Downtown Development Authority </w:t>
      </w:r>
    </w:p>
    <w:p w14:paraId="590C70FA" w14:textId="77777777" w:rsidR="00C74CAC" w:rsidRPr="00C74CAC" w:rsidRDefault="00C74CAC" w:rsidP="00C74CAC">
      <w:pPr>
        <w:spacing w:after="0" w:line="240" w:lineRule="auto"/>
        <w:ind w:right="18"/>
        <w:jc w:val="center"/>
        <w:rPr>
          <w:rFonts w:ascii="Times New Roman" w:eastAsia="Times New Roman" w:hAnsi="Times New Roman" w:cs="Times New Roman"/>
          <w:sz w:val="24"/>
          <w:szCs w:val="24"/>
        </w:rPr>
      </w:pPr>
      <w:r w:rsidRPr="00C74CAC">
        <w:rPr>
          <w:rFonts w:ascii="Times New Roman" w:eastAsia="Times New Roman" w:hAnsi="Times New Roman" w:cs="Times New Roman"/>
          <w:b/>
          <w:bCs/>
          <w:color w:val="000000"/>
          <w:sz w:val="24"/>
          <w:szCs w:val="24"/>
        </w:rPr>
        <w:t>City of Portland</w:t>
      </w:r>
    </w:p>
    <w:p w14:paraId="4D5712CB" w14:textId="1AD78747" w:rsidR="00C74CAC" w:rsidRPr="00C74CAC" w:rsidRDefault="00C74CAC" w:rsidP="00C74CAC">
      <w:pPr>
        <w:spacing w:after="0" w:line="240" w:lineRule="auto"/>
        <w:jc w:val="center"/>
        <w:rPr>
          <w:rFonts w:ascii="Times New Roman" w:eastAsia="Times New Roman" w:hAnsi="Times New Roman" w:cs="Times New Roman"/>
          <w:sz w:val="24"/>
          <w:szCs w:val="24"/>
        </w:rPr>
      </w:pPr>
      <w:r w:rsidRPr="00C74CAC">
        <w:rPr>
          <w:rFonts w:ascii="Times New Roman" w:eastAsia="Times New Roman" w:hAnsi="Times New Roman" w:cs="Times New Roman"/>
          <w:color w:val="000000"/>
          <w:sz w:val="24"/>
          <w:szCs w:val="24"/>
        </w:rPr>
        <w:t xml:space="preserve">Held on </w:t>
      </w:r>
      <w:r>
        <w:rPr>
          <w:rFonts w:ascii="Times New Roman" w:eastAsia="Times New Roman" w:hAnsi="Times New Roman" w:cs="Times New Roman"/>
          <w:color w:val="000000"/>
          <w:sz w:val="24"/>
          <w:szCs w:val="24"/>
        </w:rPr>
        <w:t>Monday</w:t>
      </w:r>
      <w:r w:rsidR="00DB096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BD225C">
        <w:rPr>
          <w:rFonts w:ascii="Times New Roman" w:eastAsia="Times New Roman" w:hAnsi="Times New Roman" w:cs="Times New Roman"/>
          <w:color w:val="000000"/>
          <w:sz w:val="24"/>
          <w:szCs w:val="24"/>
        </w:rPr>
        <w:t>April 25</w:t>
      </w:r>
      <w:r w:rsidR="00F1140F">
        <w:rPr>
          <w:rFonts w:ascii="Times New Roman" w:eastAsia="Times New Roman" w:hAnsi="Times New Roman" w:cs="Times New Roman"/>
          <w:color w:val="000000"/>
          <w:sz w:val="24"/>
          <w:szCs w:val="24"/>
        </w:rPr>
        <w:t>, 2022</w:t>
      </w:r>
    </w:p>
    <w:p w14:paraId="2078C5C6" w14:textId="77777777" w:rsidR="00C74CAC" w:rsidRPr="00C74CAC" w:rsidRDefault="00C74CAC" w:rsidP="00C74CAC">
      <w:pPr>
        <w:spacing w:after="0" w:line="240" w:lineRule="auto"/>
        <w:jc w:val="center"/>
        <w:rPr>
          <w:rFonts w:ascii="Times New Roman" w:eastAsia="Times New Roman" w:hAnsi="Times New Roman" w:cs="Times New Roman"/>
          <w:sz w:val="24"/>
          <w:szCs w:val="24"/>
        </w:rPr>
      </w:pPr>
      <w:r w:rsidRPr="00C74CAC">
        <w:rPr>
          <w:rFonts w:ascii="Times New Roman" w:eastAsia="Times New Roman" w:hAnsi="Times New Roman" w:cs="Times New Roman"/>
          <w:color w:val="000000"/>
          <w:sz w:val="24"/>
          <w:szCs w:val="24"/>
        </w:rPr>
        <w:t>In the Council Chambers at City Hall</w:t>
      </w:r>
    </w:p>
    <w:p w14:paraId="5447F01B" w14:textId="77777777" w:rsidR="00C74CAC" w:rsidRPr="00C74CAC" w:rsidRDefault="00C74CAC" w:rsidP="00C74CAC">
      <w:pPr>
        <w:spacing w:after="0" w:line="240" w:lineRule="auto"/>
        <w:rPr>
          <w:rFonts w:ascii="Times New Roman" w:eastAsia="Times New Roman" w:hAnsi="Times New Roman" w:cs="Times New Roman"/>
          <w:sz w:val="24"/>
          <w:szCs w:val="24"/>
        </w:rPr>
      </w:pPr>
    </w:p>
    <w:p w14:paraId="66D317F8" w14:textId="462ADBA1" w:rsidR="00C74CAC" w:rsidRPr="00C74CAC" w:rsidRDefault="00C74CAC" w:rsidP="00C74CAC">
      <w:pPr>
        <w:spacing w:after="0" w:line="240" w:lineRule="auto"/>
        <w:rPr>
          <w:rFonts w:ascii="Times New Roman" w:eastAsia="Times New Roman" w:hAnsi="Times New Roman" w:cs="Times New Roman"/>
          <w:sz w:val="24"/>
          <w:szCs w:val="24"/>
        </w:rPr>
      </w:pPr>
      <w:r w:rsidRPr="00C74CAC">
        <w:rPr>
          <w:rFonts w:ascii="Times New Roman" w:eastAsia="Times New Roman" w:hAnsi="Times New Roman" w:cs="Times New Roman"/>
          <w:color w:val="000000"/>
          <w:sz w:val="24"/>
          <w:szCs w:val="24"/>
        </w:rPr>
        <w:t xml:space="preserve">Members Present:  </w:t>
      </w:r>
      <w:r w:rsidR="00E153FE">
        <w:rPr>
          <w:rFonts w:ascii="Times New Roman" w:eastAsia="Times New Roman" w:hAnsi="Times New Roman" w:cs="Times New Roman"/>
          <w:color w:val="000000"/>
          <w:sz w:val="24"/>
          <w:szCs w:val="24"/>
        </w:rPr>
        <w:t>Grimminck, Barnes, Williamson, Gorman, Madarang, Briggs</w:t>
      </w:r>
    </w:p>
    <w:p w14:paraId="4B4B6EF8" w14:textId="77777777" w:rsidR="00C74CAC" w:rsidRPr="00C74CAC" w:rsidRDefault="00C74CAC" w:rsidP="00C74CAC">
      <w:pPr>
        <w:spacing w:after="0" w:line="240" w:lineRule="auto"/>
        <w:rPr>
          <w:rFonts w:ascii="Times New Roman" w:eastAsia="Times New Roman" w:hAnsi="Times New Roman" w:cs="Times New Roman"/>
          <w:sz w:val="24"/>
          <w:szCs w:val="24"/>
        </w:rPr>
      </w:pPr>
    </w:p>
    <w:p w14:paraId="27ECECD2" w14:textId="7CEC2D4F" w:rsidR="00C74CAC" w:rsidRPr="00C74CAC" w:rsidRDefault="00C74CAC" w:rsidP="00C74CAC">
      <w:pPr>
        <w:spacing w:after="0" w:line="240" w:lineRule="auto"/>
        <w:rPr>
          <w:rFonts w:ascii="Times New Roman" w:eastAsia="Times New Roman" w:hAnsi="Times New Roman" w:cs="Times New Roman"/>
          <w:sz w:val="24"/>
          <w:szCs w:val="24"/>
        </w:rPr>
      </w:pPr>
      <w:r w:rsidRPr="00C74CAC">
        <w:rPr>
          <w:rFonts w:ascii="Times New Roman" w:eastAsia="Times New Roman" w:hAnsi="Times New Roman" w:cs="Times New Roman"/>
          <w:color w:val="000000"/>
          <w:sz w:val="24"/>
          <w:szCs w:val="24"/>
        </w:rPr>
        <w:t xml:space="preserve">Members Absent: </w:t>
      </w:r>
      <w:r w:rsidR="00DC349E">
        <w:rPr>
          <w:rFonts w:ascii="Times New Roman" w:eastAsia="Times New Roman" w:hAnsi="Times New Roman" w:cs="Times New Roman"/>
          <w:color w:val="000000"/>
          <w:sz w:val="24"/>
          <w:szCs w:val="24"/>
        </w:rPr>
        <w:t xml:space="preserve"> </w:t>
      </w:r>
      <w:r w:rsidR="00E153FE">
        <w:rPr>
          <w:rFonts w:ascii="Times New Roman" w:eastAsia="Times New Roman" w:hAnsi="Times New Roman" w:cs="Times New Roman"/>
          <w:color w:val="000000"/>
          <w:sz w:val="24"/>
          <w:szCs w:val="24"/>
        </w:rPr>
        <w:t>Antaya, Hengesbach</w:t>
      </w:r>
    </w:p>
    <w:p w14:paraId="47460E21" w14:textId="77777777" w:rsidR="00C74CAC" w:rsidRPr="00C74CAC" w:rsidRDefault="00C74CAC" w:rsidP="00C74CAC">
      <w:pPr>
        <w:spacing w:after="0" w:line="240" w:lineRule="auto"/>
        <w:rPr>
          <w:rFonts w:ascii="Times New Roman" w:eastAsia="Times New Roman" w:hAnsi="Times New Roman" w:cs="Times New Roman"/>
          <w:sz w:val="24"/>
          <w:szCs w:val="24"/>
        </w:rPr>
      </w:pPr>
    </w:p>
    <w:p w14:paraId="6598D9A8" w14:textId="48A304D4" w:rsidR="00C74CAC" w:rsidRPr="00C74CAC" w:rsidRDefault="00C74CAC" w:rsidP="00C74CAC">
      <w:pPr>
        <w:spacing w:after="0" w:line="240" w:lineRule="auto"/>
        <w:rPr>
          <w:rFonts w:ascii="Times New Roman" w:eastAsia="Times New Roman" w:hAnsi="Times New Roman" w:cs="Times New Roman"/>
          <w:sz w:val="24"/>
          <w:szCs w:val="24"/>
        </w:rPr>
      </w:pPr>
      <w:r w:rsidRPr="00C74CAC">
        <w:rPr>
          <w:rFonts w:ascii="Times New Roman" w:eastAsia="Times New Roman" w:hAnsi="Times New Roman" w:cs="Times New Roman"/>
          <w:color w:val="000000"/>
          <w:sz w:val="24"/>
          <w:szCs w:val="24"/>
        </w:rPr>
        <w:t>Staff:  DDA Director ConnerWellman</w:t>
      </w:r>
      <w:r w:rsidR="00E153FE">
        <w:rPr>
          <w:rFonts w:ascii="Times New Roman" w:eastAsia="Times New Roman" w:hAnsi="Times New Roman" w:cs="Times New Roman"/>
          <w:color w:val="000000"/>
          <w:sz w:val="24"/>
          <w:szCs w:val="24"/>
        </w:rPr>
        <w:t>, City Clerk Miller</w:t>
      </w:r>
    </w:p>
    <w:p w14:paraId="33E301C9" w14:textId="77777777" w:rsidR="00C74CAC" w:rsidRPr="00C74CAC" w:rsidRDefault="00C74CAC" w:rsidP="00C74CAC">
      <w:pPr>
        <w:spacing w:after="0" w:line="240" w:lineRule="auto"/>
        <w:rPr>
          <w:rFonts w:ascii="Times New Roman" w:eastAsia="Times New Roman" w:hAnsi="Times New Roman" w:cs="Times New Roman"/>
          <w:sz w:val="24"/>
          <w:szCs w:val="24"/>
        </w:rPr>
      </w:pPr>
    </w:p>
    <w:p w14:paraId="26C84A3F" w14:textId="45F326B7" w:rsidR="00C74CAC" w:rsidRDefault="00C74CAC" w:rsidP="00C74CAC">
      <w:pPr>
        <w:spacing w:after="0" w:line="240" w:lineRule="auto"/>
        <w:rPr>
          <w:rFonts w:ascii="Times New Roman" w:eastAsia="Times New Roman" w:hAnsi="Times New Roman" w:cs="Times New Roman"/>
          <w:color w:val="000000"/>
          <w:sz w:val="24"/>
          <w:szCs w:val="24"/>
        </w:rPr>
      </w:pPr>
      <w:r w:rsidRPr="00C74CAC">
        <w:rPr>
          <w:rFonts w:ascii="Times New Roman" w:eastAsia="Times New Roman" w:hAnsi="Times New Roman" w:cs="Times New Roman"/>
          <w:color w:val="000000"/>
          <w:sz w:val="24"/>
          <w:szCs w:val="24"/>
        </w:rPr>
        <w:t xml:space="preserve">Guests:  </w:t>
      </w:r>
      <w:r w:rsidR="00661EA3">
        <w:rPr>
          <w:rFonts w:ascii="Times New Roman" w:eastAsia="Times New Roman" w:hAnsi="Times New Roman" w:cs="Times New Roman"/>
          <w:color w:val="000000"/>
          <w:sz w:val="24"/>
          <w:szCs w:val="24"/>
        </w:rPr>
        <w:t>Tom Sands</w:t>
      </w:r>
    </w:p>
    <w:p w14:paraId="6779C3CA" w14:textId="4558F878" w:rsidR="0037554E" w:rsidRDefault="0037554E" w:rsidP="00C74CAC">
      <w:pPr>
        <w:spacing w:after="0" w:line="240" w:lineRule="auto"/>
        <w:rPr>
          <w:rFonts w:ascii="Times New Roman" w:eastAsia="Times New Roman" w:hAnsi="Times New Roman" w:cs="Times New Roman"/>
          <w:color w:val="000000"/>
          <w:sz w:val="24"/>
          <w:szCs w:val="24"/>
        </w:rPr>
      </w:pPr>
    </w:p>
    <w:p w14:paraId="4705458E" w14:textId="3E8AA4E9" w:rsidR="00C74CAC" w:rsidRPr="00C74CAC" w:rsidRDefault="00E153FE" w:rsidP="00C74C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Chair Grimminck</w:t>
      </w:r>
      <w:r w:rsidR="00C74CAC" w:rsidRPr="00C74CAC">
        <w:rPr>
          <w:rFonts w:ascii="Times New Roman" w:eastAsia="Times New Roman" w:hAnsi="Times New Roman" w:cs="Times New Roman"/>
          <w:color w:val="000000"/>
          <w:sz w:val="24"/>
          <w:szCs w:val="24"/>
        </w:rPr>
        <w:t xml:space="preserve"> called the meeting to order at 7:</w:t>
      </w:r>
      <w:r w:rsidR="00C8429E">
        <w:rPr>
          <w:rFonts w:ascii="Times New Roman" w:eastAsia="Times New Roman" w:hAnsi="Times New Roman" w:cs="Times New Roman"/>
          <w:color w:val="000000"/>
          <w:sz w:val="24"/>
          <w:szCs w:val="24"/>
        </w:rPr>
        <w:t>00</w:t>
      </w:r>
      <w:r w:rsidR="00C74CAC" w:rsidRPr="00C74CAC">
        <w:rPr>
          <w:rFonts w:ascii="Times New Roman" w:eastAsia="Times New Roman" w:hAnsi="Times New Roman" w:cs="Times New Roman"/>
          <w:color w:val="000000"/>
          <w:sz w:val="24"/>
          <w:szCs w:val="24"/>
        </w:rPr>
        <w:t xml:space="preserve"> P.M. </w:t>
      </w:r>
    </w:p>
    <w:p w14:paraId="304A399F" w14:textId="77777777" w:rsidR="00C74CAC" w:rsidRPr="00C74CAC" w:rsidRDefault="00C74CAC" w:rsidP="00C74CAC">
      <w:pPr>
        <w:spacing w:after="0" w:line="240" w:lineRule="auto"/>
        <w:rPr>
          <w:rFonts w:ascii="Times New Roman" w:eastAsia="Times New Roman" w:hAnsi="Times New Roman" w:cs="Times New Roman"/>
          <w:sz w:val="24"/>
          <w:szCs w:val="24"/>
        </w:rPr>
      </w:pPr>
    </w:p>
    <w:p w14:paraId="2A9144DB" w14:textId="46CB3D90" w:rsidR="00C74CAC" w:rsidRPr="00C74CAC" w:rsidRDefault="00C74CAC" w:rsidP="00C74CAC">
      <w:pPr>
        <w:spacing w:after="0" w:line="240" w:lineRule="auto"/>
        <w:rPr>
          <w:rFonts w:ascii="Times New Roman" w:eastAsia="Times New Roman" w:hAnsi="Times New Roman" w:cs="Times New Roman"/>
          <w:sz w:val="24"/>
          <w:szCs w:val="24"/>
        </w:rPr>
      </w:pPr>
      <w:r w:rsidRPr="00C74CAC">
        <w:rPr>
          <w:rFonts w:ascii="Times New Roman" w:eastAsia="Times New Roman" w:hAnsi="Times New Roman" w:cs="Times New Roman"/>
          <w:color w:val="000000"/>
          <w:sz w:val="24"/>
          <w:szCs w:val="24"/>
        </w:rPr>
        <w:t xml:space="preserve">Motion by </w:t>
      </w:r>
      <w:r w:rsidR="0037554E">
        <w:rPr>
          <w:rFonts w:ascii="Times New Roman" w:eastAsia="Times New Roman" w:hAnsi="Times New Roman" w:cs="Times New Roman"/>
          <w:color w:val="000000"/>
          <w:sz w:val="24"/>
          <w:szCs w:val="24"/>
        </w:rPr>
        <w:t>Barnes</w:t>
      </w:r>
      <w:r w:rsidR="00DC349E">
        <w:rPr>
          <w:rFonts w:ascii="Times New Roman" w:eastAsia="Times New Roman" w:hAnsi="Times New Roman" w:cs="Times New Roman"/>
          <w:color w:val="000000"/>
          <w:sz w:val="24"/>
          <w:szCs w:val="24"/>
        </w:rPr>
        <w:t>,</w:t>
      </w:r>
      <w:r w:rsidRPr="00C74CAC">
        <w:rPr>
          <w:rFonts w:ascii="Times New Roman" w:eastAsia="Times New Roman" w:hAnsi="Times New Roman" w:cs="Times New Roman"/>
          <w:color w:val="000000"/>
          <w:sz w:val="24"/>
          <w:szCs w:val="24"/>
        </w:rPr>
        <w:t xml:space="preserve"> supported by</w:t>
      </w:r>
      <w:r>
        <w:rPr>
          <w:rFonts w:ascii="Times New Roman" w:eastAsia="Times New Roman" w:hAnsi="Times New Roman" w:cs="Times New Roman"/>
          <w:color w:val="000000"/>
          <w:sz w:val="24"/>
          <w:szCs w:val="24"/>
        </w:rPr>
        <w:t xml:space="preserve"> </w:t>
      </w:r>
      <w:r w:rsidR="00E153FE">
        <w:rPr>
          <w:rFonts w:ascii="Times New Roman" w:eastAsia="Times New Roman" w:hAnsi="Times New Roman" w:cs="Times New Roman"/>
          <w:color w:val="000000"/>
          <w:sz w:val="24"/>
          <w:szCs w:val="24"/>
        </w:rPr>
        <w:t>Madarang</w:t>
      </w:r>
      <w:r w:rsidRPr="00C74CAC">
        <w:rPr>
          <w:rFonts w:ascii="Times New Roman" w:eastAsia="Times New Roman" w:hAnsi="Times New Roman" w:cs="Times New Roman"/>
          <w:color w:val="000000"/>
          <w:sz w:val="24"/>
          <w:szCs w:val="24"/>
        </w:rPr>
        <w:t xml:space="preserve">, to </w:t>
      </w:r>
      <w:r w:rsidR="00C8429E">
        <w:rPr>
          <w:rFonts w:ascii="Times New Roman" w:eastAsia="Times New Roman" w:hAnsi="Times New Roman" w:cs="Times New Roman"/>
          <w:color w:val="000000"/>
          <w:sz w:val="24"/>
          <w:szCs w:val="24"/>
        </w:rPr>
        <w:t xml:space="preserve">approve the agenda </w:t>
      </w:r>
      <w:r w:rsidR="00E153FE">
        <w:rPr>
          <w:rFonts w:ascii="Times New Roman" w:eastAsia="Times New Roman" w:hAnsi="Times New Roman" w:cs="Times New Roman"/>
          <w:color w:val="000000"/>
          <w:sz w:val="24"/>
          <w:szCs w:val="24"/>
        </w:rPr>
        <w:t>with addition to excuse Member Antaya.</w:t>
      </w:r>
    </w:p>
    <w:p w14:paraId="220B52F6" w14:textId="68BBF4C9" w:rsidR="00C74CAC" w:rsidRDefault="00C74CAC" w:rsidP="00C74CAC">
      <w:pPr>
        <w:spacing w:after="0" w:line="240" w:lineRule="auto"/>
        <w:rPr>
          <w:rFonts w:ascii="Times New Roman" w:eastAsia="Times New Roman" w:hAnsi="Times New Roman" w:cs="Times New Roman"/>
          <w:color w:val="000000"/>
          <w:sz w:val="24"/>
          <w:szCs w:val="24"/>
        </w:rPr>
      </w:pPr>
      <w:r w:rsidRPr="00C74CAC">
        <w:rPr>
          <w:rFonts w:ascii="Times New Roman" w:eastAsia="Times New Roman" w:hAnsi="Times New Roman" w:cs="Times New Roman"/>
          <w:color w:val="000000"/>
          <w:sz w:val="24"/>
          <w:szCs w:val="24"/>
        </w:rPr>
        <w:t>All in favor. Adopted.</w:t>
      </w:r>
    </w:p>
    <w:p w14:paraId="0DAAB849" w14:textId="696C8642" w:rsidR="0037554E" w:rsidRDefault="0037554E" w:rsidP="00C74CAC">
      <w:pPr>
        <w:spacing w:after="0" w:line="240" w:lineRule="auto"/>
        <w:rPr>
          <w:rFonts w:ascii="Times New Roman" w:eastAsia="Times New Roman" w:hAnsi="Times New Roman" w:cs="Times New Roman"/>
          <w:color w:val="000000"/>
          <w:sz w:val="24"/>
          <w:szCs w:val="24"/>
        </w:rPr>
      </w:pPr>
    </w:p>
    <w:p w14:paraId="35C6F8E3" w14:textId="087D515C" w:rsidR="00E153FE" w:rsidRDefault="00E153FE" w:rsidP="00C74CA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Motion by Gorman, supported by Madarang, to excuse the absence of Member Antaya.</w:t>
      </w:r>
    </w:p>
    <w:p w14:paraId="4AA6E8B3" w14:textId="32CCA31D" w:rsidR="00E153FE" w:rsidRDefault="00E153FE" w:rsidP="00C74CA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 in favor. Adopted.</w:t>
      </w:r>
    </w:p>
    <w:p w14:paraId="1452F7CF" w14:textId="77777777" w:rsidR="00E153FE" w:rsidRDefault="00E153FE" w:rsidP="00C74CAC">
      <w:pPr>
        <w:spacing w:after="0" w:line="240" w:lineRule="auto"/>
        <w:rPr>
          <w:rFonts w:ascii="Times New Roman" w:eastAsia="Times New Roman" w:hAnsi="Times New Roman" w:cs="Times New Roman"/>
          <w:color w:val="000000"/>
          <w:sz w:val="24"/>
          <w:szCs w:val="24"/>
        </w:rPr>
      </w:pPr>
    </w:p>
    <w:p w14:paraId="627393B7" w14:textId="16153A87" w:rsidR="00C74CAC" w:rsidRPr="00C74CAC" w:rsidRDefault="00C74CAC" w:rsidP="00C74CAC">
      <w:pPr>
        <w:spacing w:after="0" w:line="240" w:lineRule="auto"/>
        <w:rPr>
          <w:rFonts w:ascii="Times New Roman" w:eastAsia="Times New Roman" w:hAnsi="Times New Roman" w:cs="Times New Roman"/>
          <w:sz w:val="24"/>
          <w:szCs w:val="24"/>
        </w:rPr>
      </w:pPr>
      <w:r w:rsidRPr="00C74CAC">
        <w:rPr>
          <w:rFonts w:ascii="Times New Roman" w:eastAsia="Times New Roman" w:hAnsi="Times New Roman" w:cs="Times New Roman"/>
          <w:color w:val="000000"/>
          <w:sz w:val="24"/>
          <w:szCs w:val="24"/>
        </w:rPr>
        <w:t xml:space="preserve">Motion by </w:t>
      </w:r>
      <w:r w:rsidR="00E153FE">
        <w:rPr>
          <w:rFonts w:ascii="Times New Roman" w:eastAsia="Times New Roman" w:hAnsi="Times New Roman" w:cs="Times New Roman"/>
          <w:color w:val="000000"/>
          <w:sz w:val="24"/>
          <w:szCs w:val="24"/>
        </w:rPr>
        <w:t>Madarang</w:t>
      </w:r>
      <w:r>
        <w:rPr>
          <w:rFonts w:ascii="Times New Roman" w:eastAsia="Times New Roman" w:hAnsi="Times New Roman" w:cs="Times New Roman"/>
          <w:color w:val="000000"/>
          <w:sz w:val="24"/>
          <w:szCs w:val="24"/>
        </w:rPr>
        <w:t xml:space="preserve">, supported by </w:t>
      </w:r>
      <w:r w:rsidR="00E153FE">
        <w:rPr>
          <w:rFonts w:ascii="Times New Roman" w:eastAsia="Times New Roman" w:hAnsi="Times New Roman" w:cs="Times New Roman"/>
          <w:color w:val="000000"/>
          <w:sz w:val="24"/>
          <w:szCs w:val="24"/>
        </w:rPr>
        <w:t>Williamson</w:t>
      </w:r>
      <w:r w:rsidRPr="00C74CAC">
        <w:rPr>
          <w:rFonts w:ascii="Times New Roman" w:eastAsia="Times New Roman" w:hAnsi="Times New Roman" w:cs="Times New Roman"/>
          <w:color w:val="000000"/>
          <w:sz w:val="24"/>
          <w:szCs w:val="24"/>
        </w:rPr>
        <w:t xml:space="preserve">, to approve the minutes of the </w:t>
      </w:r>
      <w:r w:rsidR="00E153FE">
        <w:rPr>
          <w:rFonts w:ascii="Times New Roman" w:eastAsia="Times New Roman" w:hAnsi="Times New Roman" w:cs="Times New Roman"/>
          <w:color w:val="000000"/>
          <w:sz w:val="24"/>
          <w:szCs w:val="24"/>
        </w:rPr>
        <w:t>March</w:t>
      </w:r>
      <w:r w:rsidR="00C8429E">
        <w:rPr>
          <w:rFonts w:ascii="Times New Roman" w:eastAsia="Times New Roman" w:hAnsi="Times New Roman" w:cs="Times New Roman"/>
          <w:color w:val="000000"/>
          <w:sz w:val="24"/>
          <w:szCs w:val="24"/>
        </w:rPr>
        <w:t xml:space="preserve"> 28, 2022 meeting.</w:t>
      </w:r>
    </w:p>
    <w:p w14:paraId="06F6CBF8" w14:textId="77777777" w:rsidR="00C74CAC" w:rsidRPr="00C74CAC" w:rsidRDefault="00C74CAC" w:rsidP="00C74CAC">
      <w:pPr>
        <w:spacing w:after="0" w:line="240" w:lineRule="auto"/>
        <w:rPr>
          <w:rFonts w:ascii="Times New Roman" w:eastAsia="Times New Roman" w:hAnsi="Times New Roman" w:cs="Times New Roman"/>
          <w:sz w:val="24"/>
          <w:szCs w:val="24"/>
        </w:rPr>
      </w:pPr>
      <w:r w:rsidRPr="00C74CAC">
        <w:rPr>
          <w:rFonts w:ascii="Times New Roman" w:eastAsia="Times New Roman" w:hAnsi="Times New Roman" w:cs="Times New Roman"/>
          <w:color w:val="000000"/>
          <w:sz w:val="24"/>
          <w:szCs w:val="24"/>
        </w:rPr>
        <w:t>All in favor. Adopted.</w:t>
      </w:r>
    </w:p>
    <w:p w14:paraId="44FB9F91" w14:textId="77777777" w:rsidR="00C74CAC" w:rsidRPr="00C74CAC" w:rsidRDefault="00C74CAC" w:rsidP="00C74CAC">
      <w:pPr>
        <w:spacing w:after="0" w:line="240" w:lineRule="auto"/>
        <w:rPr>
          <w:rFonts w:ascii="Times New Roman" w:eastAsia="Times New Roman" w:hAnsi="Times New Roman" w:cs="Times New Roman"/>
          <w:sz w:val="24"/>
          <w:szCs w:val="24"/>
        </w:rPr>
      </w:pPr>
    </w:p>
    <w:p w14:paraId="27E8D123" w14:textId="6608831E" w:rsidR="00C74CAC" w:rsidRDefault="00F603FF" w:rsidP="00C74CA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Motion by </w:t>
      </w:r>
      <w:r w:rsidR="00E153FE">
        <w:rPr>
          <w:rFonts w:ascii="Times New Roman" w:eastAsia="Times New Roman" w:hAnsi="Times New Roman" w:cs="Times New Roman"/>
          <w:color w:val="000000"/>
          <w:sz w:val="24"/>
          <w:szCs w:val="24"/>
        </w:rPr>
        <w:t>Williamson</w:t>
      </w:r>
      <w:r>
        <w:rPr>
          <w:rFonts w:ascii="Times New Roman" w:eastAsia="Times New Roman" w:hAnsi="Times New Roman" w:cs="Times New Roman"/>
          <w:color w:val="000000"/>
          <w:sz w:val="24"/>
          <w:szCs w:val="24"/>
        </w:rPr>
        <w:t xml:space="preserve">, supported by </w:t>
      </w:r>
      <w:r w:rsidR="00E153FE">
        <w:rPr>
          <w:rFonts w:ascii="Times New Roman" w:eastAsia="Times New Roman" w:hAnsi="Times New Roman" w:cs="Times New Roman"/>
          <w:color w:val="000000"/>
          <w:sz w:val="24"/>
          <w:szCs w:val="24"/>
        </w:rPr>
        <w:t>Madarang</w:t>
      </w:r>
      <w:r>
        <w:rPr>
          <w:rFonts w:ascii="Times New Roman" w:eastAsia="Times New Roman" w:hAnsi="Times New Roman" w:cs="Times New Roman"/>
          <w:color w:val="000000"/>
          <w:sz w:val="24"/>
          <w:szCs w:val="24"/>
        </w:rPr>
        <w:t>, to approve the Treasurer’s Report</w:t>
      </w:r>
      <w:r w:rsidR="00C8429E">
        <w:rPr>
          <w:rFonts w:ascii="Times New Roman" w:eastAsia="Times New Roman" w:hAnsi="Times New Roman" w:cs="Times New Roman"/>
          <w:color w:val="000000"/>
          <w:sz w:val="24"/>
          <w:szCs w:val="24"/>
        </w:rPr>
        <w:t>.</w:t>
      </w:r>
    </w:p>
    <w:p w14:paraId="41DCAD5B" w14:textId="6F9AF2E2" w:rsidR="00F603FF" w:rsidRDefault="00F603FF" w:rsidP="00C74CA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 in favor. Adopted.</w:t>
      </w:r>
    </w:p>
    <w:p w14:paraId="2664B1E7" w14:textId="0009B0AE" w:rsidR="00E153FE" w:rsidRDefault="00E153FE" w:rsidP="00C74CAC">
      <w:pPr>
        <w:spacing w:after="0" w:line="240" w:lineRule="auto"/>
        <w:rPr>
          <w:rFonts w:ascii="Times New Roman" w:eastAsia="Times New Roman" w:hAnsi="Times New Roman" w:cs="Times New Roman"/>
          <w:color w:val="000000"/>
          <w:sz w:val="24"/>
          <w:szCs w:val="24"/>
        </w:rPr>
      </w:pPr>
    </w:p>
    <w:p w14:paraId="0ECBBAD0" w14:textId="466A8C89" w:rsidR="00E153FE" w:rsidRDefault="00E153FE" w:rsidP="00C74CA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was no Public Comment.</w:t>
      </w:r>
    </w:p>
    <w:p w14:paraId="225265C3" w14:textId="4E16C09B" w:rsidR="00F603FF" w:rsidRDefault="00F603FF" w:rsidP="00C74CAC">
      <w:pPr>
        <w:spacing w:after="0" w:line="240" w:lineRule="auto"/>
        <w:rPr>
          <w:rFonts w:ascii="Times New Roman" w:eastAsia="Times New Roman" w:hAnsi="Times New Roman" w:cs="Times New Roman"/>
          <w:color w:val="000000"/>
          <w:sz w:val="24"/>
          <w:szCs w:val="24"/>
        </w:rPr>
      </w:pPr>
    </w:p>
    <w:p w14:paraId="5C31FEB6" w14:textId="30F74C9D" w:rsidR="00F603FF" w:rsidRPr="00C74CAC" w:rsidRDefault="00C8429E" w:rsidP="00C74C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Member Madarang provided an update on the progress of the projects and work plans. </w:t>
      </w:r>
      <w:r w:rsidR="00E153FE">
        <w:rPr>
          <w:rFonts w:ascii="Times New Roman" w:eastAsia="Times New Roman" w:hAnsi="Times New Roman" w:cs="Times New Roman"/>
          <w:color w:val="000000"/>
          <w:sz w:val="24"/>
          <w:szCs w:val="24"/>
        </w:rPr>
        <w:t xml:space="preserve">Planning and discussion </w:t>
      </w:r>
      <w:proofErr w:type="gramStart"/>
      <w:r w:rsidR="00E153FE">
        <w:rPr>
          <w:rFonts w:ascii="Times New Roman" w:eastAsia="Times New Roman" w:hAnsi="Times New Roman" w:cs="Times New Roman"/>
          <w:color w:val="000000"/>
          <w:sz w:val="24"/>
          <w:szCs w:val="24"/>
        </w:rPr>
        <w:t>was</w:t>
      </w:r>
      <w:proofErr w:type="gramEnd"/>
      <w:r w:rsidR="00E153FE">
        <w:rPr>
          <w:rFonts w:ascii="Times New Roman" w:eastAsia="Times New Roman" w:hAnsi="Times New Roman" w:cs="Times New Roman"/>
          <w:color w:val="000000"/>
          <w:sz w:val="24"/>
          <w:szCs w:val="24"/>
        </w:rPr>
        <w:t xml:space="preserve"> held regarding the upcoming Beerfest event and how to improve the appearance of 103 Kent St.</w:t>
      </w:r>
    </w:p>
    <w:p w14:paraId="29ABE290" w14:textId="77777777" w:rsidR="00C74CAC" w:rsidRPr="00C74CAC" w:rsidRDefault="00C74CAC" w:rsidP="00C74CAC">
      <w:pPr>
        <w:spacing w:after="0" w:line="240" w:lineRule="auto"/>
        <w:rPr>
          <w:rFonts w:ascii="Times New Roman" w:eastAsia="Times New Roman" w:hAnsi="Times New Roman" w:cs="Times New Roman"/>
          <w:sz w:val="24"/>
          <w:szCs w:val="24"/>
        </w:rPr>
      </w:pPr>
    </w:p>
    <w:p w14:paraId="415073B4" w14:textId="278AE546" w:rsidR="00F603FF" w:rsidRDefault="00B539FC" w:rsidP="002F53A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Under Old Business, Director ConnerWellman </w:t>
      </w:r>
      <w:r w:rsidR="003229A6">
        <w:rPr>
          <w:rFonts w:ascii="Times New Roman" w:eastAsia="Times New Roman" w:hAnsi="Times New Roman" w:cs="Times New Roman"/>
          <w:color w:val="000000"/>
          <w:sz w:val="24"/>
          <w:szCs w:val="24"/>
        </w:rPr>
        <w:t>noted she will distribute</w:t>
      </w:r>
      <w:r w:rsidR="00661EA3">
        <w:rPr>
          <w:rFonts w:ascii="Times New Roman" w:eastAsia="Times New Roman" w:hAnsi="Times New Roman" w:cs="Times New Roman"/>
          <w:color w:val="000000"/>
          <w:sz w:val="24"/>
          <w:szCs w:val="24"/>
        </w:rPr>
        <w:t xml:space="preserve"> information </w:t>
      </w:r>
      <w:r w:rsidR="008B0306">
        <w:rPr>
          <w:rFonts w:ascii="Times New Roman" w:eastAsia="Times New Roman" w:hAnsi="Times New Roman" w:cs="Times New Roman"/>
          <w:color w:val="000000"/>
          <w:sz w:val="24"/>
          <w:szCs w:val="24"/>
        </w:rPr>
        <w:t>on the Downtown Training Series for DDA Directors, Board Members, and volunteers.</w:t>
      </w:r>
    </w:p>
    <w:p w14:paraId="77A9A09E" w14:textId="77777777" w:rsidR="002F53AC" w:rsidRDefault="002F53AC" w:rsidP="002F53AC">
      <w:pPr>
        <w:spacing w:after="0" w:line="240" w:lineRule="auto"/>
        <w:rPr>
          <w:rFonts w:ascii="Times New Roman" w:eastAsia="Times New Roman" w:hAnsi="Times New Roman" w:cs="Times New Roman"/>
          <w:color w:val="000000"/>
          <w:sz w:val="24"/>
          <w:szCs w:val="24"/>
        </w:rPr>
      </w:pPr>
    </w:p>
    <w:p w14:paraId="2C60A88A" w14:textId="65AB04A1" w:rsidR="001A2C58" w:rsidRDefault="00C74CAC" w:rsidP="008B0306">
      <w:pPr>
        <w:spacing w:after="0" w:line="240" w:lineRule="auto"/>
        <w:rPr>
          <w:rFonts w:ascii="Times New Roman" w:eastAsia="Times New Roman" w:hAnsi="Times New Roman" w:cs="Times New Roman"/>
          <w:color w:val="000000"/>
          <w:sz w:val="24"/>
          <w:szCs w:val="24"/>
        </w:rPr>
      </w:pPr>
      <w:r w:rsidRPr="00C74CAC">
        <w:rPr>
          <w:rFonts w:ascii="Times New Roman" w:eastAsia="Times New Roman" w:hAnsi="Times New Roman" w:cs="Times New Roman"/>
          <w:color w:val="000000"/>
          <w:sz w:val="24"/>
          <w:szCs w:val="24"/>
        </w:rPr>
        <w:t xml:space="preserve">Under New Business, </w:t>
      </w:r>
      <w:r w:rsidR="00281F0B">
        <w:rPr>
          <w:rFonts w:ascii="Times New Roman" w:eastAsia="Times New Roman" w:hAnsi="Times New Roman" w:cs="Times New Roman"/>
          <w:color w:val="000000"/>
          <w:sz w:val="24"/>
          <w:szCs w:val="24"/>
        </w:rPr>
        <w:t xml:space="preserve">Director ConnerWellman </w:t>
      </w:r>
      <w:r w:rsidR="008B0306">
        <w:rPr>
          <w:rFonts w:ascii="Times New Roman" w:eastAsia="Times New Roman" w:hAnsi="Times New Roman" w:cs="Times New Roman"/>
          <w:color w:val="000000"/>
          <w:sz w:val="24"/>
          <w:szCs w:val="24"/>
        </w:rPr>
        <w:t>presented a proposed layout for Beerfest as required for licensing.</w:t>
      </w:r>
    </w:p>
    <w:p w14:paraId="6CDD8FE5" w14:textId="0AE62441" w:rsidR="008B0306" w:rsidRDefault="008B0306" w:rsidP="008B0306">
      <w:pPr>
        <w:spacing w:after="0" w:line="240" w:lineRule="auto"/>
        <w:rPr>
          <w:rFonts w:ascii="Times New Roman" w:eastAsia="Times New Roman" w:hAnsi="Times New Roman" w:cs="Times New Roman"/>
          <w:color w:val="000000"/>
          <w:sz w:val="24"/>
          <w:szCs w:val="24"/>
        </w:rPr>
      </w:pPr>
    </w:p>
    <w:p w14:paraId="3A097FFF" w14:textId="7084FA6E" w:rsidR="008B0306" w:rsidRDefault="008B0306" w:rsidP="008B030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was an extensive discussion about whether the event should encompass the splash pad and/or bathrooms at Toan Park.</w:t>
      </w:r>
    </w:p>
    <w:p w14:paraId="388836C9" w14:textId="5CAA9B5A" w:rsidR="008B0306" w:rsidRDefault="008B0306" w:rsidP="008B0306">
      <w:pPr>
        <w:spacing w:after="0" w:line="240" w:lineRule="auto"/>
        <w:rPr>
          <w:rFonts w:ascii="Times New Roman" w:eastAsia="Times New Roman" w:hAnsi="Times New Roman" w:cs="Times New Roman"/>
          <w:color w:val="000000"/>
          <w:sz w:val="24"/>
          <w:szCs w:val="24"/>
        </w:rPr>
      </w:pPr>
    </w:p>
    <w:p w14:paraId="1816BFD6" w14:textId="048D573E" w:rsidR="008B0306" w:rsidRDefault="008B0306" w:rsidP="008B030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City Manager Gorman </w:t>
      </w:r>
      <w:r w:rsidR="00CE2E6A">
        <w:rPr>
          <w:rFonts w:ascii="Times New Roman" w:eastAsia="Times New Roman" w:hAnsi="Times New Roman" w:cs="Times New Roman"/>
          <w:color w:val="000000"/>
          <w:sz w:val="24"/>
          <w:szCs w:val="24"/>
        </w:rPr>
        <w:t>stated he will speak with the Parks and Recreation Director to get his input on including the bathrooms in proposed area for the event.</w:t>
      </w:r>
    </w:p>
    <w:p w14:paraId="3D58A7D6" w14:textId="0D2B8D12" w:rsidR="00CE2E6A" w:rsidRDefault="00CE2E6A" w:rsidP="008B0306">
      <w:pPr>
        <w:spacing w:after="0" w:line="240" w:lineRule="auto"/>
        <w:rPr>
          <w:rFonts w:ascii="Times New Roman" w:eastAsia="Times New Roman" w:hAnsi="Times New Roman" w:cs="Times New Roman"/>
          <w:color w:val="000000"/>
          <w:sz w:val="24"/>
          <w:szCs w:val="24"/>
        </w:rPr>
      </w:pPr>
    </w:p>
    <w:p w14:paraId="5ACF9439" w14:textId="53A335E2" w:rsidR="00CE2E6A" w:rsidRDefault="00CE2E6A" w:rsidP="008B030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Director ConnerWellman presented information on the RAP (Revitalization and Placemaking) Grant. Fabiano’s and The Port are interested in submitting projects for the grant. She requested approval for funding to hire someone to review the grant; or possibly hire a grant administration. She further noted the </w:t>
      </w:r>
      <w:proofErr w:type="gramStart"/>
      <w:r>
        <w:rPr>
          <w:rFonts w:ascii="Times New Roman" w:eastAsia="Times New Roman" w:hAnsi="Times New Roman" w:cs="Times New Roman"/>
          <w:color w:val="000000"/>
          <w:sz w:val="24"/>
          <w:szCs w:val="24"/>
        </w:rPr>
        <w:t>City</w:t>
      </w:r>
      <w:proofErr w:type="gramEnd"/>
      <w:r>
        <w:rPr>
          <w:rFonts w:ascii="Times New Roman" w:eastAsia="Times New Roman" w:hAnsi="Times New Roman" w:cs="Times New Roman"/>
          <w:color w:val="000000"/>
          <w:sz w:val="24"/>
          <w:szCs w:val="24"/>
        </w:rPr>
        <w:t xml:space="preserve"> has to also apply for funding for a project.</w:t>
      </w:r>
    </w:p>
    <w:p w14:paraId="3756F9D7" w14:textId="1EBB85AC" w:rsidR="00CE2E6A" w:rsidRDefault="00CE2E6A" w:rsidP="008B0306">
      <w:pPr>
        <w:spacing w:after="0" w:line="240" w:lineRule="auto"/>
        <w:rPr>
          <w:rFonts w:ascii="Times New Roman" w:eastAsia="Times New Roman" w:hAnsi="Times New Roman" w:cs="Times New Roman"/>
          <w:color w:val="000000"/>
          <w:sz w:val="24"/>
          <w:szCs w:val="24"/>
        </w:rPr>
      </w:pPr>
    </w:p>
    <w:p w14:paraId="1B03E5C9" w14:textId="72DB500D" w:rsidR="00CE2E6A" w:rsidRDefault="00CE2E6A" w:rsidP="008B030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was discussion.</w:t>
      </w:r>
    </w:p>
    <w:p w14:paraId="629B022D" w14:textId="6FAF5123" w:rsidR="00CE2E6A" w:rsidRDefault="00CE2E6A" w:rsidP="008B0306">
      <w:pPr>
        <w:spacing w:after="0" w:line="240" w:lineRule="auto"/>
        <w:rPr>
          <w:rFonts w:ascii="Times New Roman" w:eastAsia="Times New Roman" w:hAnsi="Times New Roman" w:cs="Times New Roman"/>
          <w:color w:val="000000"/>
          <w:sz w:val="24"/>
          <w:szCs w:val="24"/>
        </w:rPr>
      </w:pPr>
    </w:p>
    <w:p w14:paraId="2EE67C79" w14:textId="24E4811E" w:rsidR="00BB1A0E" w:rsidRDefault="00BB1A0E" w:rsidP="008B0306">
      <w:pPr>
        <w:spacing w:after="0" w:line="240" w:lineRule="auto"/>
        <w:rPr>
          <w:rFonts w:ascii="Times New Roman" w:eastAsia="Times New Roman" w:hAnsi="Times New Roman" w:cs="Times New Roman"/>
          <w:color w:val="000000"/>
          <w:sz w:val="24"/>
          <w:szCs w:val="24"/>
        </w:rPr>
      </w:pPr>
      <w:r w:rsidRPr="00AA37FF">
        <w:rPr>
          <w:rFonts w:ascii="Times New Roman" w:eastAsia="Times New Roman" w:hAnsi="Times New Roman" w:cs="Times New Roman"/>
          <w:color w:val="000000"/>
          <w:sz w:val="24"/>
          <w:szCs w:val="24"/>
        </w:rPr>
        <w:t>Motion by</w:t>
      </w:r>
      <w:r w:rsidR="00AA37FF" w:rsidRPr="00AA37FF">
        <w:rPr>
          <w:rFonts w:ascii="Times New Roman" w:eastAsia="Times New Roman" w:hAnsi="Times New Roman" w:cs="Times New Roman"/>
          <w:color w:val="000000"/>
          <w:sz w:val="24"/>
          <w:szCs w:val="24"/>
        </w:rPr>
        <w:t xml:space="preserve"> Barnes</w:t>
      </w:r>
      <w:r w:rsidR="00AA37FF">
        <w:rPr>
          <w:rFonts w:ascii="Times New Roman" w:eastAsia="Times New Roman" w:hAnsi="Times New Roman" w:cs="Times New Roman"/>
          <w:color w:val="000000"/>
          <w:sz w:val="24"/>
          <w:szCs w:val="24"/>
        </w:rPr>
        <w:t xml:space="preserve">, supported by Briggs, to look into pursing a grant, contingent upon having the resources to follow through with it. </w:t>
      </w:r>
    </w:p>
    <w:p w14:paraId="6D3A10B8" w14:textId="65274811" w:rsidR="00AA37FF" w:rsidRDefault="00AA37FF" w:rsidP="008B030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 in favor. Adopted.</w:t>
      </w:r>
    </w:p>
    <w:p w14:paraId="0C12D2BD" w14:textId="77777777" w:rsidR="00BB1A0E" w:rsidRDefault="00BB1A0E" w:rsidP="008B0306">
      <w:pPr>
        <w:spacing w:after="0" w:line="240" w:lineRule="auto"/>
        <w:rPr>
          <w:rFonts w:ascii="Times New Roman" w:eastAsia="Times New Roman" w:hAnsi="Times New Roman" w:cs="Times New Roman"/>
          <w:color w:val="000000"/>
          <w:sz w:val="24"/>
          <w:szCs w:val="24"/>
        </w:rPr>
      </w:pPr>
    </w:p>
    <w:p w14:paraId="64F0A9C0" w14:textId="77777777" w:rsidR="00BB1A0E" w:rsidRDefault="00BB1A0E" w:rsidP="008B030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Director ConnerWellman presented ideas to clean up the property at 103 Kent St.</w:t>
      </w:r>
    </w:p>
    <w:p w14:paraId="2CF1B6E1" w14:textId="77777777" w:rsidR="00BB1A0E" w:rsidRDefault="00BB1A0E" w:rsidP="008B0306">
      <w:pPr>
        <w:spacing w:after="0" w:line="240" w:lineRule="auto"/>
        <w:rPr>
          <w:rFonts w:ascii="Times New Roman" w:eastAsia="Times New Roman" w:hAnsi="Times New Roman" w:cs="Times New Roman"/>
          <w:color w:val="000000"/>
          <w:sz w:val="24"/>
          <w:szCs w:val="24"/>
        </w:rPr>
      </w:pPr>
    </w:p>
    <w:p w14:paraId="33C88EEC" w14:textId="1514D29A" w:rsidR="00CE2E6A" w:rsidRDefault="00BB1A0E" w:rsidP="008B030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Director ConnerWellman noted she will unable to attend the DDA meeting on Monday, May 23, 2022 and proposed </w:t>
      </w:r>
      <w:r w:rsidR="00990C5B">
        <w:rPr>
          <w:rFonts w:ascii="Times New Roman" w:eastAsia="Times New Roman" w:hAnsi="Times New Roman" w:cs="Times New Roman"/>
          <w:color w:val="000000"/>
          <w:sz w:val="24"/>
          <w:szCs w:val="24"/>
        </w:rPr>
        <w:t>changing it to Monday, May 16, 2022 or keeping it on the scheduled date. The Board concurred the meeting will be held on its original date Monday, May 23, 2022.</w:t>
      </w:r>
      <w:r>
        <w:rPr>
          <w:rFonts w:ascii="Times New Roman" w:eastAsia="Times New Roman" w:hAnsi="Times New Roman" w:cs="Times New Roman"/>
          <w:color w:val="000000"/>
          <w:sz w:val="24"/>
          <w:szCs w:val="24"/>
        </w:rPr>
        <w:t xml:space="preserve"> </w:t>
      </w:r>
    </w:p>
    <w:p w14:paraId="2209402F" w14:textId="57F013D4" w:rsidR="00E947A2" w:rsidRDefault="00E947A2" w:rsidP="003E790C">
      <w:pPr>
        <w:spacing w:after="0" w:line="240" w:lineRule="auto"/>
        <w:rPr>
          <w:rFonts w:ascii="Times New Roman" w:eastAsia="Times New Roman" w:hAnsi="Times New Roman" w:cs="Times New Roman"/>
          <w:color w:val="000000"/>
          <w:sz w:val="24"/>
          <w:szCs w:val="24"/>
        </w:rPr>
      </w:pPr>
    </w:p>
    <w:p w14:paraId="644F9E6B" w14:textId="1C37060E" w:rsidR="00C74CAC" w:rsidRDefault="006207CE" w:rsidP="00BC0077">
      <w:pPr>
        <w:spacing w:after="0" w:line="240" w:lineRule="auto"/>
        <w:ind w:right="-72"/>
        <w:rPr>
          <w:rFonts w:ascii="Times New Roman" w:eastAsia="Times New Roman" w:hAnsi="Times New Roman" w:cs="Times New Roman"/>
          <w:color w:val="000000"/>
          <w:sz w:val="24"/>
          <w:szCs w:val="24"/>
        </w:rPr>
      </w:pPr>
      <w:r w:rsidRPr="00C74CAC">
        <w:rPr>
          <w:rFonts w:ascii="Times New Roman" w:eastAsia="Times New Roman" w:hAnsi="Times New Roman" w:cs="Times New Roman"/>
          <w:color w:val="000000"/>
          <w:sz w:val="24"/>
          <w:szCs w:val="24"/>
        </w:rPr>
        <w:t xml:space="preserve">Under the Director Report, Director ConnerWellman </w:t>
      </w:r>
      <w:r w:rsidR="00990C5B">
        <w:rPr>
          <w:rFonts w:ascii="Times New Roman" w:eastAsia="Times New Roman" w:hAnsi="Times New Roman" w:cs="Times New Roman"/>
          <w:color w:val="000000"/>
          <w:sz w:val="24"/>
          <w:szCs w:val="24"/>
        </w:rPr>
        <w:t>presented the Downtown Report.</w:t>
      </w:r>
    </w:p>
    <w:p w14:paraId="5566E0A2" w14:textId="66C48BA1" w:rsidR="000F2E21" w:rsidRDefault="000F2E21" w:rsidP="00BC0077">
      <w:pPr>
        <w:spacing w:after="0" w:line="240" w:lineRule="auto"/>
        <w:ind w:right="-72"/>
        <w:rPr>
          <w:rFonts w:ascii="Times New Roman" w:eastAsia="Times New Roman" w:hAnsi="Times New Roman" w:cs="Times New Roman"/>
          <w:color w:val="000000"/>
          <w:sz w:val="24"/>
          <w:szCs w:val="24"/>
        </w:rPr>
      </w:pPr>
    </w:p>
    <w:p w14:paraId="5C16FE40" w14:textId="1CD4E603" w:rsidR="00B452DF" w:rsidRDefault="00B452DF" w:rsidP="00990C5B">
      <w:pPr>
        <w:spacing w:after="0" w:line="240" w:lineRule="auto"/>
        <w:ind w:righ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Under</w:t>
      </w:r>
      <w:r w:rsidR="00E947A2">
        <w:rPr>
          <w:rFonts w:ascii="Times New Roman" w:eastAsia="Times New Roman" w:hAnsi="Times New Roman" w:cs="Times New Roman"/>
          <w:color w:val="000000"/>
          <w:sz w:val="24"/>
          <w:szCs w:val="24"/>
        </w:rPr>
        <w:t xml:space="preserve"> Board Member Comment</w:t>
      </w:r>
      <w:r>
        <w:rPr>
          <w:rFonts w:ascii="Times New Roman" w:eastAsia="Times New Roman" w:hAnsi="Times New Roman" w:cs="Times New Roman"/>
          <w:color w:val="000000"/>
          <w:sz w:val="24"/>
          <w:szCs w:val="24"/>
        </w:rPr>
        <w:t xml:space="preserve">s, </w:t>
      </w:r>
      <w:r w:rsidR="00990C5B">
        <w:rPr>
          <w:rFonts w:ascii="Times New Roman" w:eastAsia="Times New Roman" w:hAnsi="Times New Roman" w:cs="Times New Roman"/>
          <w:color w:val="000000"/>
          <w:sz w:val="24"/>
          <w:szCs w:val="24"/>
        </w:rPr>
        <w:t>City Manager Gorman provided an update on upcoming City projects including the Wastewater Treatment Plant Improvement Project, the Kent St. Improvement Project, and the issuance of the RFP for Broadband services.</w:t>
      </w:r>
    </w:p>
    <w:p w14:paraId="2E88D277" w14:textId="51FEDCBF" w:rsidR="00990C5B" w:rsidRDefault="00990C5B" w:rsidP="00990C5B">
      <w:pPr>
        <w:spacing w:after="0" w:line="240" w:lineRule="auto"/>
        <w:ind w:right="-72"/>
        <w:rPr>
          <w:rFonts w:ascii="Times New Roman" w:eastAsia="Times New Roman" w:hAnsi="Times New Roman" w:cs="Times New Roman"/>
          <w:color w:val="000000"/>
          <w:sz w:val="24"/>
          <w:szCs w:val="24"/>
        </w:rPr>
      </w:pPr>
    </w:p>
    <w:p w14:paraId="39676A19" w14:textId="39385F3C" w:rsidR="00990C5B" w:rsidRDefault="00990C5B" w:rsidP="00990C5B">
      <w:pPr>
        <w:spacing w:after="0" w:line="240" w:lineRule="auto"/>
        <w:ind w:righ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Member Briggs noted the Portland Area Ministerial Association will participate in the National Day of Prayer on Thursday, May 5, 2022 at 7:00 P.M.</w:t>
      </w:r>
    </w:p>
    <w:p w14:paraId="4F1220A4" w14:textId="77777777" w:rsidR="00F01740" w:rsidRPr="00C74CAC" w:rsidRDefault="00F01740" w:rsidP="00F01740">
      <w:pPr>
        <w:spacing w:after="0" w:line="240" w:lineRule="auto"/>
        <w:ind w:right="-72"/>
        <w:rPr>
          <w:rFonts w:ascii="Times New Roman" w:eastAsia="Times New Roman" w:hAnsi="Times New Roman" w:cs="Times New Roman"/>
          <w:sz w:val="24"/>
          <w:szCs w:val="24"/>
        </w:rPr>
      </w:pPr>
    </w:p>
    <w:p w14:paraId="4C28008C" w14:textId="3AA60608" w:rsidR="00C74CAC" w:rsidRPr="00C74CAC" w:rsidRDefault="00C74CAC" w:rsidP="00C74CAC">
      <w:pPr>
        <w:spacing w:after="0" w:line="240" w:lineRule="auto"/>
        <w:rPr>
          <w:rFonts w:ascii="Times New Roman" w:eastAsia="Times New Roman" w:hAnsi="Times New Roman" w:cs="Times New Roman"/>
          <w:sz w:val="24"/>
          <w:szCs w:val="24"/>
        </w:rPr>
      </w:pPr>
      <w:r w:rsidRPr="00C74CAC">
        <w:rPr>
          <w:rFonts w:ascii="Times New Roman" w:eastAsia="Times New Roman" w:hAnsi="Times New Roman" w:cs="Times New Roman"/>
          <w:color w:val="000000"/>
          <w:sz w:val="24"/>
          <w:szCs w:val="24"/>
        </w:rPr>
        <w:t xml:space="preserve">Motion by </w:t>
      </w:r>
      <w:r w:rsidR="00990C5B">
        <w:rPr>
          <w:rFonts w:ascii="Times New Roman" w:eastAsia="Times New Roman" w:hAnsi="Times New Roman" w:cs="Times New Roman"/>
          <w:color w:val="000000"/>
          <w:sz w:val="24"/>
          <w:szCs w:val="24"/>
        </w:rPr>
        <w:t>Gorman</w:t>
      </w:r>
      <w:r w:rsidRPr="00C74CAC">
        <w:rPr>
          <w:rFonts w:ascii="Times New Roman" w:eastAsia="Times New Roman" w:hAnsi="Times New Roman" w:cs="Times New Roman"/>
          <w:color w:val="000000"/>
          <w:sz w:val="24"/>
          <w:szCs w:val="24"/>
        </w:rPr>
        <w:t xml:space="preserve">, supported by </w:t>
      </w:r>
      <w:r w:rsidR="00990C5B">
        <w:rPr>
          <w:rFonts w:ascii="Times New Roman" w:eastAsia="Times New Roman" w:hAnsi="Times New Roman" w:cs="Times New Roman"/>
          <w:color w:val="000000"/>
          <w:sz w:val="24"/>
          <w:szCs w:val="24"/>
        </w:rPr>
        <w:t>Madarang</w:t>
      </w:r>
      <w:r w:rsidRPr="00C74CAC">
        <w:rPr>
          <w:rFonts w:ascii="Times New Roman" w:eastAsia="Times New Roman" w:hAnsi="Times New Roman" w:cs="Times New Roman"/>
          <w:color w:val="000000"/>
          <w:sz w:val="24"/>
          <w:szCs w:val="24"/>
        </w:rPr>
        <w:t xml:space="preserve">, to adjourn the meeting at </w:t>
      </w:r>
      <w:r w:rsidR="00990C5B">
        <w:rPr>
          <w:rFonts w:ascii="Times New Roman" w:eastAsia="Times New Roman" w:hAnsi="Times New Roman" w:cs="Times New Roman"/>
          <w:color w:val="000000"/>
          <w:sz w:val="24"/>
          <w:szCs w:val="24"/>
        </w:rPr>
        <w:t>7</w:t>
      </w:r>
      <w:r w:rsidRPr="00C74CAC">
        <w:rPr>
          <w:rFonts w:ascii="Times New Roman" w:eastAsia="Times New Roman" w:hAnsi="Times New Roman" w:cs="Times New Roman"/>
          <w:color w:val="000000"/>
          <w:sz w:val="24"/>
          <w:szCs w:val="24"/>
        </w:rPr>
        <w:t>:</w:t>
      </w:r>
      <w:r w:rsidR="00990C5B">
        <w:rPr>
          <w:rFonts w:ascii="Times New Roman" w:eastAsia="Times New Roman" w:hAnsi="Times New Roman" w:cs="Times New Roman"/>
          <w:color w:val="000000"/>
          <w:sz w:val="24"/>
          <w:szCs w:val="24"/>
        </w:rPr>
        <w:t>55</w:t>
      </w:r>
      <w:r w:rsidRPr="00C74CAC">
        <w:rPr>
          <w:rFonts w:ascii="Times New Roman" w:eastAsia="Times New Roman" w:hAnsi="Times New Roman" w:cs="Times New Roman"/>
          <w:color w:val="000000"/>
          <w:sz w:val="24"/>
          <w:szCs w:val="24"/>
        </w:rPr>
        <w:t xml:space="preserve"> P.M.</w:t>
      </w:r>
    </w:p>
    <w:p w14:paraId="35A9D9A5" w14:textId="77777777" w:rsidR="00C74CAC" w:rsidRPr="00C74CAC" w:rsidRDefault="00C74CAC" w:rsidP="00C74CAC">
      <w:pPr>
        <w:spacing w:after="0" w:line="240" w:lineRule="auto"/>
        <w:rPr>
          <w:rFonts w:ascii="Times New Roman" w:eastAsia="Times New Roman" w:hAnsi="Times New Roman" w:cs="Times New Roman"/>
          <w:sz w:val="24"/>
          <w:szCs w:val="24"/>
        </w:rPr>
      </w:pPr>
      <w:r w:rsidRPr="00C74CAC">
        <w:rPr>
          <w:rFonts w:ascii="Times New Roman" w:eastAsia="Times New Roman" w:hAnsi="Times New Roman" w:cs="Times New Roman"/>
          <w:color w:val="000000"/>
          <w:sz w:val="24"/>
          <w:szCs w:val="24"/>
        </w:rPr>
        <w:t>All in favor.  Adopted</w:t>
      </w:r>
    </w:p>
    <w:p w14:paraId="500F602A" w14:textId="77777777" w:rsidR="00C74CAC" w:rsidRPr="00C74CAC" w:rsidRDefault="00C74CAC" w:rsidP="00C74CAC">
      <w:pPr>
        <w:spacing w:after="0" w:line="240" w:lineRule="auto"/>
        <w:rPr>
          <w:rFonts w:ascii="Times New Roman" w:eastAsia="Times New Roman" w:hAnsi="Times New Roman" w:cs="Times New Roman"/>
          <w:sz w:val="24"/>
          <w:szCs w:val="24"/>
        </w:rPr>
      </w:pPr>
    </w:p>
    <w:p w14:paraId="78E90133" w14:textId="77777777" w:rsidR="00C74CAC" w:rsidRPr="00C74CAC" w:rsidRDefault="00C74CAC" w:rsidP="00C74CAC">
      <w:pPr>
        <w:spacing w:after="0" w:line="240" w:lineRule="auto"/>
        <w:rPr>
          <w:rFonts w:ascii="Times New Roman" w:eastAsia="Times New Roman" w:hAnsi="Times New Roman" w:cs="Times New Roman"/>
          <w:sz w:val="24"/>
          <w:szCs w:val="24"/>
        </w:rPr>
      </w:pPr>
      <w:r w:rsidRPr="00C74CAC">
        <w:rPr>
          <w:rFonts w:ascii="Times New Roman" w:eastAsia="Times New Roman" w:hAnsi="Times New Roman" w:cs="Times New Roman"/>
          <w:color w:val="000000"/>
          <w:sz w:val="24"/>
          <w:szCs w:val="24"/>
        </w:rPr>
        <w:t>Respectfully submitted,</w:t>
      </w:r>
    </w:p>
    <w:p w14:paraId="1DDFE87B" w14:textId="77777777" w:rsidR="00C74CAC" w:rsidRPr="00C74CAC" w:rsidRDefault="00C74CAC" w:rsidP="00C74CAC">
      <w:pPr>
        <w:spacing w:after="0" w:line="240" w:lineRule="auto"/>
        <w:rPr>
          <w:rFonts w:ascii="Times New Roman" w:eastAsia="Times New Roman" w:hAnsi="Times New Roman" w:cs="Times New Roman"/>
          <w:sz w:val="24"/>
          <w:szCs w:val="24"/>
        </w:rPr>
      </w:pPr>
    </w:p>
    <w:p w14:paraId="31E68057" w14:textId="77777777" w:rsidR="00C74CAC" w:rsidRPr="00C74CAC" w:rsidRDefault="00C74CAC" w:rsidP="00C74CAC">
      <w:pPr>
        <w:spacing w:after="0" w:line="240" w:lineRule="auto"/>
        <w:rPr>
          <w:rFonts w:ascii="Times New Roman" w:eastAsia="Times New Roman" w:hAnsi="Times New Roman" w:cs="Times New Roman"/>
          <w:sz w:val="24"/>
          <w:szCs w:val="24"/>
        </w:rPr>
      </w:pPr>
      <w:r w:rsidRPr="00C74CAC">
        <w:rPr>
          <w:rFonts w:ascii="Times New Roman" w:eastAsia="Times New Roman" w:hAnsi="Times New Roman" w:cs="Times New Roman"/>
          <w:color w:val="000000"/>
          <w:sz w:val="24"/>
          <w:szCs w:val="24"/>
        </w:rPr>
        <w:t>______________________</w:t>
      </w:r>
    </w:p>
    <w:p w14:paraId="354F3BD5" w14:textId="2AD62680" w:rsidR="006928C4" w:rsidRDefault="0088129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Margery Briggs, Secretary </w:t>
      </w:r>
    </w:p>
    <w:sectPr w:rsidR="006928C4" w:rsidSect="00B46E8F">
      <w:headerReference w:type="default" r:id="rId7"/>
      <w:footerReference w:type="default" r:id="rId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2CBFB" w14:textId="77777777" w:rsidR="00DC349E" w:rsidRDefault="00DC349E" w:rsidP="00DC349E">
      <w:pPr>
        <w:spacing w:after="0" w:line="240" w:lineRule="auto"/>
      </w:pPr>
      <w:r>
        <w:separator/>
      </w:r>
    </w:p>
  </w:endnote>
  <w:endnote w:type="continuationSeparator" w:id="0">
    <w:p w14:paraId="49B26CC7" w14:textId="77777777" w:rsidR="00DC349E" w:rsidRDefault="00DC349E" w:rsidP="00DC3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358972"/>
      <w:docPartObj>
        <w:docPartGallery w:val="Page Numbers (Bottom of Page)"/>
        <w:docPartUnique/>
      </w:docPartObj>
    </w:sdtPr>
    <w:sdtEndPr>
      <w:rPr>
        <w:color w:val="7F7F7F" w:themeColor="background1" w:themeShade="7F"/>
        <w:spacing w:val="60"/>
      </w:rPr>
    </w:sdtEndPr>
    <w:sdtContent>
      <w:p w14:paraId="6689CE09" w14:textId="7CC960B1" w:rsidR="00446B55" w:rsidRDefault="00446B55">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8AC9EE3" w14:textId="77777777" w:rsidR="00446B55" w:rsidRDefault="00446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7B646" w14:textId="77777777" w:rsidR="00DC349E" w:rsidRDefault="00DC349E" w:rsidP="00DC349E">
      <w:pPr>
        <w:spacing w:after="0" w:line="240" w:lineRule="auto"/>
      </w:pPr>
      <w:r>
        <w:separator/>
      </w:r>
    </w:p>
  </w:footnote>
  <w:footnote w:type="continuationSeparator" w:id="0">
    <w:p w14:paraId="068F1187" w14:textId="77777777" w:rsidR="00DC349E" w:rsidRDefault="00DC349E" w:rsidP="00DC34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9F4BF" w14:textId="33A81777" w:rsidR="00DC349E" w:rsidRPr="00DC349E" w:rsidRDefault="00DC349E" w:rsidP="00DC349E">
    <w:pPr>
      <w:pStyle w:val="Header"/>
      <w:jc w:val="center"/>
      <w:rPr>
        <w:rFonts w:ascii="Times New Roman" w:hAnsi="Times New Roman" w:cs="Times New Roman"/>
      </w:rPr>
    </w:pPr>
    <w:r>
      <w:rPr>
        <w:rFonts w:ascii="Times New Roman" w:hAnsi="Times New Roman" w:cs="Times New Roman"/>
      </w:rPr>
      <w:t xml:space="preserve">DDA Minutes – </w:t>
    </w:r>
    <w:r w:rsidR="00BD225C">
      <w:rPr>
        <w:rFonts w:ascii="Times New Roman" w:hAnsi="Times New Roman" w:cs="Times New Roman"/>
      </w:rPr>
      <w:t>April 25</w:t>
    </w:r>
    <w:r w:rsidR="00F1140F">
      <w:rPr>
        <w:rFonts w:ascii="Times New Roman" w:hAnsi="Times New Roman" w:cs="Times New Roman"/>
      </w:rPr>
      <w:t>,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CAC"/>
    <w:rsid w:val="00052CAC"/>
    <w:rsid w:val="00055BBC"/>
    <w:rsid w:val="00092216"/>
    <w:rsid w:val="000F2E21"/>
    <w:rsid w:val="00116534"/>
    <w:rsid w:val="001A2C58"/>
    <w:rsid w:val="00253C4C"/>
    <w:rsid w:val="00270750"/>
    <w:rsid w:val="00281F0B"/>
    <w:rsid w:val="002941C5"/>
    <w:rsid w:val="002F53AC"/>
    <w:rsid w:val="003229A6"/>
    <w:rsid w:val="0037554E"/>
    <w:rsid w:val="0038714D"/>
    <w:rsid w:val="003D1A02"/>
    <w:rsid w:val="003E790C"/>
    <w:rsid w:val="00411C2A"/>
    <w:rsid w:val="00446B55"/>
    <w:rsid w:val="00500742"/>
    <w:rsid w:val="005B20D8"/>
    <w:rsid w:val="005B6116"/>
    <w:rsid w:val="006207CE"/>
    <w:rsid w:val="00661EA3"/>
    <w:rsid w:val="00685883"/>
    <w:rsid w:val="006928C4"/>
    <w:rsid w:val="006A5C17"/>
    <w:rsid w:val="006A5E79"/>
    <w:rsid w:val="006D0ED5"/>
    <w:rsid w:val="006F24CF"/>
    <w:rsid w:val="0071234B"/>
    <w:rsid w:val="007A0E16"/>
    <w:rsid w:val="007F606C"/>
    <w:rsid w:val="00877115"/>
    <w:rsid w:val="0088129A"/>
    <w:rsid w:val="008B0306"/>
    <w:rsid w:val="008C64F4"/>
    <w:rsid w:val="008E3795"/>
    <w:rsid w:val="00926CA4"/>
    <w:rsid w:val="0095370B"/>
    <w:rsid w:val="00990C5B"/>
    <w:rsid w:val="009F7E9B"/>
    <w:rsid w:val="00A07323"/>
    <w:rsid w:val="00A3260C"/>
    <w:rsid w:val="00AA37FF"/>
    <w:rsid w:val="00AE2B65"/>
    <w:rsid w:val="00AF49C6"/>
    <w:rsid w:val="00B452DF"/>
    <w:rsid w:val="00B46E8F"/>
    <w:rsid w:val="00B539FC"/>
    <w:rsid w:val="00BB1A0E"/>
    <w:rsid w:val="00BC0077"/>
    <w:rsid w:val="00BD225C"/>
    <w:rsid w:val="00C46CD1"/>
    <w:rsid w:val="00C74CAC"/>
    <w:rsid w:val="00C8429E"/>
    <w:rsid w:val="00CB72A5"/>
    <w:rsid w:val="00CE2E6A"/>
    <w:rsid w:val="00DB0966"/>
    <w:rsid w:val="00DC349E"/>
    <w:rsid w:val="00E153FE"/>
    <w:rsid w:val="00E420CE"/>
    <w:rsid w:val="00E71DCB"/>
    <w:rsid w:val="00E947A2"/>
    <w:rsid w:val="00F01740"/>
    <w:rsid w:val="00F1140F"/>
    <w:rsid w:val="00F60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71C06"/>
  <w15:chartTrackingRefBased/>
  <w15:docId w15:val="{5AAFE69A-D6D1-412E-B68E-813C6FE5F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4C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C74CAC"/>
  </w:style>
  <w:style w:type="paragraph" w:styleId="Header">
    <w:name w:val="header"/>
    <w:basedOn w:val="Normal"/>
    <w:link w:val="HeaderChar"/>
    <w:uiPriority w:val="99"/>
    <w:unhideWhenUsed/>
    <w:rsid w:val="00DC34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49E"/>
  </w:style>
  <w:style w:type="paragraph" w:styleId="Footer">
    <w:name w:val="footer"/>
    <w:basedOn w:val="Normal"/>
    <w:link w:val="FooterChar"/>
    <w:uiPriority w:val="99"/>
    <w:unhideWhenUsed/>
    <w:rsid w:val="00DC34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25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62304-A9A6-4AEC-A8B5-CA7D3D0F9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7690</TotalTime>
  <Pages>2</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Johnston</dc:creator>
  <cp:keywords/>
  <dc:description/>
  <cp:lastModifiedBy>Nikki Miller</cp:lastModifiedBy>
  <cp:revision>15</cp:revision>
  <cp:lastPrinted>2022-03-29T15:44:00Z</cp:lastPrinted>
  <dcterms:created xsi:type="dcterms:W3CDTF">2022-04-13T15:19:00Z</dcterms:created>
  <dcterms:modified xsi:type="dcterms:W3CDTF">2022-05-06T18:40:00Z</dcterms:modified>
</cp:coreProperties>
</file>