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9FC86" w14:textId="77777777" w:rsidR="00633580" w:rsidRDefault="007D70EA">
      <w:pPr>
        <w:keepNext/>
        <w:spacing w:after="0" w:line="240" w:lineRule="auto"/>
        <w:ind w:right="18"/>
        <w:jc w:val="center"/>
        <w:rPr>
          <w:rFonts w:ascii="Times New Roman" w:hAnsi="Times New Roman"/>
          <w:b/>
          <w:sz w:val="24"/>
        </w:rPr>
      </w:pPr>
      <w:r>
        <w:rPr>
          <w:rFonts w:ascii="Times New Roman" w:hAnsi="Times New Roman"/>
          <w:b/>
          <w:sz w:val="24"/>
        </w:rPr>
        <w:t xml:space="preserve">Minutes of the Downtown Development Authority </w:t>
      </w:r>
    </w:p>
    <w:p w14:paraId="46996D2E" w14:textId="77777777" w:rsidR="007D70EA" w:rsidRDefault="007D70EA">
      <w:pPr>
        <w:keepNext/>
        <w:spacing w:after="0" w:line="240" w:lineRule="auto"/>
        <w:ind w:right="18"/>
        <w:jc w:val="center"/>
        <w:rPr>
          <w:rFonts w:ascii="Times New Roman" w:hAnsi="Times New Roman"/>
          <w:b/>
          <w:sz w:val="24"/>
        </w:rPr>
      </w:pPr>
      <w:r>
        <w:rPr>
          <w:rFonts w:ascii="Times New Roman" w:hAnsi="Times New Roman"/>
          <w:b/>
          <w:sz w:val="24"/>
        </w:rPr>
        <w:t>City of Portland</w:t>
      </w:r>
    </w:p>
    <w:p w14:paraId="06FE6903" w14:textId="750D206B" w:rsidR="007D70EA" w:rsidRDefault="007D70EA">
      <w:pPr>
        <w:tabs>
          <w:tab w:val="center" w:pos="4824"/>
          <w:tab w:val="left" w:pos="7080"/>
        </w:tabs>
        <w:spacing w:after="0" w:line="240" w:lineRule="auto"/>
        <w:rPr>
          <w:rFonts w:ascii="Times New Roman" w:hAnsi="Times New Roman"/>
          <w:sz w:val="24"/>
        </w:rPr>
      </w:pPr>
      <w:r>
        <w:rPr>
          <w:rFonts w:ascii="Times New Roman" w:hAnsi="Times New Roman"/>
          <w:sz w:val="24"/>
        </w:rPr>
        <w:tab/>
        <w:t xml:space="preserve">Held on </w:t>
      </w:r>
      <w:r w:rsidR="009706F0">
        <w:rPr>
          <w:rFonts w:ascii="Times New Roman" w:hAnsi="Times New Roman"/>
          <w:sz w:val="24"/>
        </w:rPr>
        <w:t>Thur</w:t>
      </w:r>
      <w:r w:rsidR="00633580">
        <w:rPr>
          <w:rFonts w:ascii="Times New Roman" w:hAnsi="Times New Roman"/>
          <w:sz w:val="24"/>
        </w:rPr>
        <w:t>sday</w:t>
      </w:r>
      <w:r>
        <w:rPr>
          <w:rFonts w:ascii="Times New Roman" w:hAnsi="Times New Roman"/>
          <w:sz w:val="24"/>
        </w:rPr>
        <w:t xml:space="preserve">, </w:t>
      </w:r>
      <w:r w:rsidR="0099241D">
        <w:rPr>
          <w:rFonts w:ascii="Times New Roman" w:hAnsi="Times New Roman"/>
          <w:sz w:val="24"/>
        </w:rPr>
        <w:t>March 21</w:t>
      </w:r>
      <w:r w:rsidR="00033319">
        <w:rPr>
          <w:rFonts w:ascii="Times New Roman" w:hAnsi="Times New Roman"/>
          <w:sz w:val="24"/>
        </w:rPr>
        <w:t>, 2019</w:t>
      </w:r>
    </w:p>
    <w:p w14:paraId="690F4FC2" w14:textId="77777777" w:rsidR="007D70EA" w:rsidRDefault="007D70EA">
      <w:pPr>
        <w:spacing w:after="0" w:line="240" w:lineRule="auto"/>
        <w:jc w:val="center"/>
        <w:rPr>
          <w:rFonts w:ascii="Times New Roman" w:hAnsi="Times New Roman"/>
          <w:sz w:val="24"/>
        </w:rPr>
      </w:pPr>
      <w:r>
        <w:rPr>
          <w:rFonts w:ascii="Times New Roman" w:hAnsi="Times New Roman"/>
          <w:sz w:val="24"/>
        </w:rPr>
        <w:t>In Council Chambers at City Hall</w:t>
      </w:r>
    </w:p>
    <w:p w14:paraId="0B73C41C" w14:textId="77777777" w:rsidR="007D70EA" w:rsidRDefault="007D70EA">
      <w:pPr>
        <w:spacing w:after="0" w:line="240" w:lineRule="auto"/>
        <w:jc w:val="center"/>
        <w:rPr>
          <w:rFonts w:ascii="Times New Roman" w:hAnsi="Times New Roman"/>
          <w:sz w:val="24"/>
        </w:rPr>
      </w:pPr>
    </w:p>
    <w:p w14:paraId="73371899" w14:textId="3C4E213E" w:rsidR="007D70EA" w:rsidRPr="00794FE5" w:rsidRDefault="007D70EA">
      <w:pPr>
        <w:spacing w:after="0" w:line="240" w:lineRule="auto"/>
        <w:rPr>
          <w:rFonts w:ascii="Times New Roman" w:hAnsi="Times New Roman"/>
          <w:sz w:val="24"/>
        </w:rPr>
      </w:pPr>
      <w:r w:rsidRPr="00794FE5">
        <w:rPr>
          <w:rFonts w:ascii="Times New Roman" w:hAnsi="Times New Roman"/>
          <w:sz w:val="24"/>
        </w:rPr>
        <w:t xml:space="preserve">Members Present:  </w:t>
      </w:r>
      <w:r w:rsidR="0036262F">
        <w:rPr>
          <w:rFonts w:ascii="Times New Roman" w:hAnsi="Times New Roman"/>
          <w:sz w:val="24"/>
        </w:rPr>
        <w:t xml:space="preserve">Grimminck, </w:t>
      </w:r>
      <w:r w:rsidR="00AA715D">
        <w:rPr>
          <w:rFonts w:ascii="Times New Roman" w:hAnsi="Times New Roman"/>
          <w:sz w:val="24"/>
        </w:rPr>
        <w:t>VanSlambrouck, Briggs, Pung, Madarang</w:t>
      </w:r>
    </w:p>
    <w:p w14:paraId="23B788CA" w14:textId="77777777" w:rsidR="00D6088D" w:rsidRPr="00200B1B" w:rsidRDefault="00D6088D">
      <w:pPr>
        <w:spacing w:after="0" w:line="240" w:lineRule="auto"/>
        <w:rPr>
          <w:rFonts w:ascii="Times New Roman" w:hAnsi="Times New Roman"/>
          <w:sz w:val="12"/>
          <w:szCs w:val="12"/>
          <w:highlight w:val="yellow"/>
        </w:rPr>
      </w:pPr>
    </w:p>
    <w:p w14:paraId="530773BD" w14:textId="0AE280E3" w:rsidR="007D70EA" w:rsidRPr="00794FE5" w:rsidRDefault="00D6088D">
      <w:pPr>
        <w:spacing w:after="0" w:line="240" w:lineRule="auto"/>
        <w:rPr>
          <w:rFonts w:ascii="Times New Roman" w:hAnsi="Times New Roman"/>
          <w:sz w:val="24"/>
        </w:rPr>
      </w:pPr>
      <w:r w:rsidRPr="00794FE5">
        <w:rPr>
          <w:rFonts w:ascii="Times New Roman" w:hAnsi="Times New Roman"/>
          <w:sz w:val="24"/>
        </w:rPr>
        <w:t xml:space="preserve">Members </w:t>
      </w:r>
      <w:r w:rsidR="007D70EA" w:rsidRPr="00794FE5">
        <w:rPr>
          <w:rFonts w:ascii="Times New Roman" w:hAnsi="Times New Roman"/>
          <w:sz w:val="24"/>
        </w:rPr>
        <w:t xml:space="preserve">Absent: </w:t>
      </w:r>
      <w:r w:rsidR="0009049F">
        <w:rPr>
          <w:rFonts w:ascii="Times New Roman" w:hAnsi="Times New Roman"/>
          <w:sz w:val="24"/>
        </w:rPr>
        <w:t>Gorman, Barnes, Antaya</w:t>
      </w:r>
    </w:p>
    <w:p w14:paraId="5FF00901" w14:textId="6F7C6344" w:rsidR="007D70EA" w:rsidRPr="00200B1B" w:rsidRDefault="007D70EA">
      <w:pPr>
        <w:spacing w:after="0" w:line="240" w:lineRule="auto"/>
        <w:rPr>
          <w:rFonts w:ascii="Times New Roman" w:hAnsi="Times New Roman"/>
          <w:sz w:val="12"/>
          <w:szCs w:val="12"/>
          <w:highlight w:val="yellow"/>
        </w:rPr>
      </w:pPr>
    </w:p>
    <w:p w14:paraId="1696420F" w14:textId="6F8591BF" w:rsidR="007D70EA" w:rsidRPr="00794FE5" w:rsidRDefault="007D70EA">
      <w:pPr>
        <w:spacing w:after="0" w:line="240" w:lineRule="auto"/>
        <w:rPr>
          <w:rFonts w:ascii="Times New Roman" w:hAnsi="Times New Roman"/>
          <w:sz w:val="24"/>
        </w:rPr>
      </w:pPr>
      <w:r w:rsidRPr="00794FE5">
        <w:rPr>
          <w:rFonts w:ascii="Times New Roman" w:hAnsi="Times New Roman"/>
          <w:sz w:val="24"/>
        </w:rPr>
        <w:t xml:space="preserve">Staff:  </w:t>
      </w:r>
      <w:r w:rsidR="00113D52" w:rsidRPr="00794FE5">
        <w:rPr>
          <w:rFonts w:ascii="Times New Roman" w:hAnsi="Times New Roman"/>
          <w:sz w:val="24"/>
        </w:rPr>
        <w:t>DDA/Main Street Director ConnerWellman</w:t>
      </w:r>
      <w:r w:rsidR="0036262F">
        <w:rPr>
          <w:rFonts w:ascii="Times New Roman" w:hAnsi="Times New Roman"/>
          <w:sz w:val="24"/>
        </w:rPr>
        <w:t>;</w:t>
      </w:r>
      <w:r w:rsidR="00113D52" w:rsidRPr="00794FE5">
        <w:rPr>
          <w:rFonts w:ascii="Times New Roman" w:hAnsi="Times New Roman"/>
          <w:sz w:val="24"/>
        </w:rPr>
        <w:t xml:space="preserve"> </w:t>
      </w:r>
      <w:r w:rsidR="00F16789">
        <w:rPr>
          <w:rFonts w:ascii="Times New Roman" w:hAnsi="Times New Roman"/>
          <w:sz w:val="24"/>
        </w:rPr>
        <w:t>City Clerk Miller</w:t>
      </w:r>
      <w:r w:rsidR="0036262F">
        <w:rPr>
          <w:rFonts w:ascii="Times New Roman" w:hAnsi="Times New Roman"/>
          <w:sz w:val="24"/>
        </w:rPr>
        <w:t>; Tammy Meyers; Parks, Recreation &amp; Cemetery Director Brown</w:t>
      </w:r>
    </w:p>
    <w:p w14:paraId="1D70F2FF" w14:textId="77777777" w:rsidR="00BB5417" w:rsidRPr="00200B1B" w:rsidRDefault="00BB5417">
      <w:pPr>
        <w:spacing w:after="0" w:line="240" w:lineRule="auto"/>
        <w:rPr>
          <w:rFonts w:ascii="Times New Roman" w:hAnsi="Times New Roman"/>
          <w:sz w:val="12"/>
          <w:szCs w:val="12"/>
          <w:highlight w:val="yellow"/>
        </w:rPr>
      </w:pPr>
    </w:p>
    <w:p w14:paraId="1126E74C" w14:textId="5021BF9B" w:rsidR="007D70EA" w:rsidRDefault="007D70EA">
      <w:pPr>
        <w:spacing w:after="0" w:line="240" w:lineRule="auto"/>
        <w:rPr>
          <w:rFonts w:ascii="Times New Roman" w:hAnsi="Times New Roman"/>
          <w:sz w:val="24"/>
        </w:rPr>
      </w:pPr>
      <w:r w:rsidRPr="00794FE5">
        <w:rPr>
          <w:rFonts w:ascii="Times New Roman" w:hAnsi="Times New Roman"/>
          <w:sz w:val="24"/>
        </w:rPr>
        <w:t xml:space="preserve">Guests:  </w:t>
      </w:r>
      <w:r w:rsidR="0036262F">
        <w:rPr>
          <w:rFonts w:ascii="Times New Roman" w:hAnsi="Times New Roman"/>
          <w:sz w:val="24"/>
        </w:rPr>
        <w:t>Jon Moxey of Fleis &amp; VandenBrink</w:t>
      </w:r>
    </w:p>
    <w:p w14:paraId="1C840D1A" w14:textId="77777777" w:rsidR="007D70EA" w:rsidRPr="00A750F4" w:rsidRDefault="007D70EA">
      <w:pPr>
        <w:spacing w:after="0" w:line="240" w:lineRule="auto"/>
        <w:rPr>
          <w:rFonts w:ascii="Times New Roman" w:hAnsi="Times New Roman"/>
          <w:sz w:val="12"/>
          <w:szCs w:val="12"/>
        </w:rPr>
      </w:pPr>
    </w:p>
    <w:p w14:paraId="10F764A8" w14:textId="2549CF75" w:rsidR="007D70EA" w:rsidRDefault="00445FB4">
      <w:pPr>
        <w:spacing w:after="0" w:line="240" w:lineRule="auto"/>
        <w:rPr>
          <w:rFonts w:ascii="Times New Roman" w:hAnsi="Times New Roman"/>
          <w:sz w:val="24"/>
        </w:rPr>
      </w:pPr>
      <w:r>
        <w:rPr>
          <w:rFonts w:ascii="Times New Roman" w:hAnsi="Times New Roman"/>
          <w:sz w:val="24"/>
        </w:rPr>
        <w:t>Chair Grimminck</w:t>
      </w:r>
      <w:r w:rsidR="00CD5348">
        <w:rPr>
          <w:rFonts w:ascii="Times New Roman" w:hAnsi="Times New Roman"/>
          <w:sz w:val="24"/>
        </w:rPr>
        <w:t xml:space="preserve"> </w:t>
      </w:r>
      <w:r w:rsidR="002578BE">
        <w:rPr>
          <w:rFonts w:ascii="Times New Roman" w:hAnsi="Times New Roman"/>
          <w:sz w:val="24"/>
        </w:rPr>
        <w:t>called t</w:t>
      </w:r>
      <w:r w:rsidR="007D70EA">
        <w:rPr>
          <w:rFonts w:ascii="Times New Roman" w:hAnsi="Times New Roman"/>
          <w:sz w:val="24"/>
        </w:rPr>
        <w:t>he meeting to order at 3:</w:t>
      </w:r>
      <w:r w:rsidR="007F5059">
        <w:rPr>
          <w:rFonts w:ascii="Times New Roman" w:hAnsi="Times New Roman"/>
          <w:sz w:val="24"/>
        </w:rPr>
        <w:t>3</w:t>
      </w:r>
      <w:r w:rsidR="00EF4584">
        <w:rPr>
          <w:rFonts w:ascii="Times New Roman" w:hAnsi="Times New Roman"/>
          <w:sz w:val="24"/>
        </w:rPr>
        <w:t>2</w:t>
      </w:r>
      <w:r w:rsidR="007D70EA">
        <w:rPr>
          <w:rFonts w:ascii="Times New Roman" w:hAnsi="Times New Roman"/>
          <w:sz w:val="24"/>
        </w:rPr>
        <w:t xml:space="preserve"> P.M. </w:t>
      </w:r>
    </w:p>
    <w:p w14:paraId="7AD2D1CD" w14:textId="70D8141E" w:rsidR="006912F1" w:rsidRPr="00A750F4" w:rsidRDefault="006912F1">
      <w:pPr>
        <w:spacing w:after="0" w:line="240" w:lineRule="auto"/>
        <w:rPr>
          <w:rFonts w:ascii="Times New Roman" w:hAnsi="Times New Roman"/>
          <w:sz w:val="12"/>
          <w:szCs w:val="12"/>
        </w:rPr>
      </w:pPr>
    </w:p>
    <w:p w14:paraId="2C88B0D2" w14:textId="37BC0CF5" w:rsidR="006912F1" w:rsidRDefault="006912F1">
      <w:pPr>
        <w:spacing w:after="0" w:line="240" w:lineRule="auto"/>
        <w:rPr>
          <w:rFonts w:ascii="Times New Roman" w:hAnsi="Times New Roman"/>
          <w:sz w:val="24"/>
        </w:rPr>
      </w:pPr>
      <w:r>
        <w:rPr>
          <w:rFonts w:ascii="Times New Roman" w:hAnsi="Times New Roman"/>
          <w:sz w:val="24"/>
        </w:rPr>
        <w:t>There was no public comment.</w:t>
      </w:r>
    </w:p>
    <w:p w14:paraId="7DDD3C12" w14:textId="77777777" w:rsidR="0096367D" w:rsidRPr="00A750F4" w:rsidRDefault="0096367D">
      <w:pPr>
        <w:spacing w:after="0" w:line="240" w:lineRule="auto"/>
        <w:rPr>
          <w:rFonts w:ascii="Times New Roman" w:hAnsi="Times New Roman"/>
          <w:sz w:val="12"/>
          <w:szCs w:val="12"/>
        </w:rPr>
      </w:pPr>
    </w:p>
    <w:p w14:paraId="2B5683D7" w14:textId="68CF9CFB" w:rsidR="009706F0" w:rsidRDefault="009706F0">
      <w:pPr>
        <w:spacing w:after="0" w:line="240" w:lineRule="auto"/>
        <w:rPr>
          <w:rFonts w:ascii="Times New Roman" w:hAnsi="Times New Roman"/>
          <w:sz w:val="24"/>
        </w:rPr>
      </w:pPr>
      <w:r>
        <w:rPr>
          <w:rFonts w:ascii="Times New Roman" w:hAnsi="Times New Roman"/>
          <w:sz w:val="24"/>
        </w:rPr>
        <w:t xml:space="preserve">Motion by </w:t>
      </w:r>
      <w:r w:rsidR="00EF4584">
        <w:rPr>
          <w:rFonts w:ascii="Times New Roman" w:hAnsi="Times New Roman"/>
          <w:sz w:val="24"/>
        </w:rPr>
        <w:t>VanSlambrouck</w:t>
      </w:r>
      <w:r>
        <w:rPr>
          <w:rFonts w:ascii="Times New Roman" w:hAnsi="Times New Roman"/>
          <w:sz w:val="24"/>
        </w:rPr>
        <w:t xml:space="preserve">, supported by </w:t>
      </w:r>
      <w:r w:rsidR="0036262F">
        <w:rPr>
          <w:rFonts w:ascii="Times New Roman" w:hAnsi="Times New Roman"/>
          <w:sz w:val="24"/>
        </w:rPr>
        <w:t>Briggs</w:t>
      </w:r>
      <w:r>
        <w:rPr>
          <w:rFonts w:ascii="Times New Roman" w:hAnsi="Times New Roman"/>
          <w:sz w:val="24"/>
        </w:rPr>
        <w:t xml:space="preserve">, to approve the agenda </w:t>
      </w:r>
      <w:r w:rsidR="00BD487A">
        <w:rPr>
          <w:rFonts w:ascii="Times New Roman" w:hAnsi="Times New Roman"/>
          <w:sz w:val="24"/>
        </w:rPr>
        <w:t>as presented.</w:t>
      </w:r>
    </w:p>
    <w:p w14:paraId="310C87FA" w14:textId="77777777" w:rsidR="009706F0" w:rsidRDefault="009706F0">
      <w:pPr>
        <w:spacing w:after="0" w:line="240" w:lineRule="auto"/>
        <w:rPr>
          <w:rFonts w:ascii="Times New Roman" w:hAnsi="Times New Roman"/>
          <w:sz w:val="24"/>
        </w:rPr>
      </w:pPr>
      <w:r>
        <w:rPr>
          <w:rFonts w:ascii="Times New Roman" w:hAnsi="Times New Roman"/>
          <w:sz w:val="24"/>
        </w:rPr>
        <w:t>All in favor. Adopted.</w:t>
      </w:r>
    </w:p>
    <w:p w14:paraId="48C9567D" w14:textId="77777777" w:rsidR="0048771A" w:rsidRPr="00A750F4" w:rsidRDefault="0048771A">
      <w:pPr>
        <w:spacing w:after="0" w:line="240" w:lineRule="auto"/>
        <w:rPr>
          <w:rFonts w:ascii="Times New Roman" w:hAnsi="Times New Roman"/>
          <w:sz w:val="12"/>
          <w:szCs w:val="12"/>
        </w:rPr>
      </w:pPr>
    </w:p>
    <w:p w14:paraId="6F07DCFD" w14:textId="51C9E5E1" w:rsidR="00113D52" w:rsidRDefault="00113D52">
      <w:pPr>
        <w:spacing w:after="0" w:line="240" w:lineRule="auto"/>
        <w:rPr>
          <w:rFonts w:ascii="Times New Roman" w:hAnsi="Times New Roman"/>
          <w:sz w:val="24"/>
        </w:rPr>
      </w:pPr>
      <w:r>
        <w:rPr>
          <w:rFonts w:ascii="Times New Roman" w:hAnsi="Times New Roman"/>
          <w:sz w:val="24"/>
        </w:rPr>
        <w:t xml:space="preserve">Motion by </w:t>
      </w:r>
      <w:r w:rsidR="0036262F">
        <w:rPr>
          <w:rFonts w:ascii="Times New Roman" w:hAnsi="Times New Roman"/>
          <w:sz w:val="24"/>
        </w:rPr>
        <w:t>Madarang</w:t>
      </w:r>
      <w:r>
        <w:rPr>
          <w:rFonts w:ascii="Times New Roman" w:hAnsi="Times New Roman"/>
          <w:sz w:val="24"/>
        </w:rPr>
        <w:t xml:space="preserve">, supported by </w:t>
      </w:r>
      <w:r w:rsidR="006444FE">
        <w:rPr>
          <w:rFonts w:ascii="Times New Roman" w:hAnsi="Times New Roman"/>
          <w:sz w:val="24"/>
        </w:rPr>
        <w:t>VanSlambrouck</w:t>
      </w:r>
      <w:r>
        <w:rPr>
          <w:rFonts w:ascii="Times New Roman" w:hAnsi="Times New Roman"/>
          <w:sz w:val="24"/>
        </w:rPr>
        <w:t xml:space="preserve">, to </w:t>
      </w:r>
      <w:r w:rsidR="00A02EFD">
        <w:rPr>
          <w:rFonts w:ascii="Times New Roman" w:hAnsi="Times New Roman"/>
          <w:sz w:val="24"/>
        </w:rPr>
        <w:t xml:space="preserve">approve the </w:t>
      </w:r>
      <w:r w:rsidR="00445FB4">
        <w:rPr>
          <w:rFonts w:ascii="Times New Roman" w:hAnsi="Times New Roman"/>
          <w:sz w:val="24"/>
        </w:rPr>
        <w:t xml:space="preserve">minutes of </w:t>
      </w:r>
      <w:r w:rsidR="00823CD5">
        <w:rPr>
          <w:rFonts w:ascii="Times New Roman" w:hAnsi="Times New Roman"/>
          <w:sz w:val="24"/>
        </w:rPr>
        <w:t xml:space="preserve">the </w:t>
      </w:r>
      <w:r w:rsidR="0036262F">
        <w:rPr>
          <w:rFonts w:ascii="Times New Roman" w:hAnsi="Times New Roman"/>
          <w:sz w:val="24"/>
        </w:rPr>
        <w:t>February 21</w:t>
      </w:r>
      <w:r w:rsidR="00EF7EF2">
        <w:rPr>
          <w:rFonts w:ascii="Times New Roman" w:hAnsi="Times New Roman"/>
          <w:sz w:val="24"/>
        </w:rPr>
        <w:t>, 2019 DDA meeting</w:t>
      </w:r>
      <w:r w:rsidR="0036262F">
        <w:rPr>
          <w:rFonts w:ascii="Times New Roman" w:hAnsi="Times New Roman"/>
          <w:sz w:val="24"/>
        </w:rPr>
        <w:t xml:space="preserve"> as presented.</w:t>
      </w:r>
    </w:p>
    <w:p w14:paraId="1BB5BF1D" w14:textId="6E3BBCA8" w:rsidR="00004179" w:rsidRDefault="00004179">
      <w:pPr>
        <w:spacing w:after="0" w:line="240" w:lineRule="auto"/>
        <w:rPr>
          <w:rFonts w:ascii="Times New Roman" w:hAnsi="Times New Roman"/>
          <w:sz w:val="24"/>
        </w:rPr>
      </w:pPr>
      <w:r>
        <w:rPr>
          <w:rFonts w:ascii="Times New Roman" w:hAnsi="Times New Roman"/>
          <w:sz w:val="24"/>
        </w:rPr>
        <w:t>All in favor. Adopted.</w:t>
      </w:r>
    </w:p>
    <w:p w14:paraId="04C16EAC" w14:textId="0BBF76DB" w:rsidR="006444FE" w:rsidRDefault="006444FE">
      <w:pPr>
        <w:spacing w:after="0" w:line="240" w:lineRule="auto"/>
        <w:rPr>
          <w:rFonts w:ascii="Times New Roman" w:hAnsi="Times New Roman"/>
          <w:sz w:val="24"/>
        </w:rPr>
      </w:pPr>
    </w:p>
    <w:p w14:paraId="6D81DAB6" w14:textId="5BD1260D" w:rsidR="00445FB4" w:rsidRDefault="00445FB4" w:rsidP="00445FB4">
      <w:pPr>
        <w:spacing w:after="0" w:line="240" w:lineRule="auto"/>
        <w:rPr>
          <w:rFonts w:ascii="Times New Roman" w:hAnsi="Times New Roman"/>
          <w:sz w:val="24"/>
        </w:rPr>
      </w:pPr>
      <w:r>
        <w:rPr>
          <w:rFonts w:ascii="Times New Roman" w:hAnsi="Times New Roman"/>
          <w:sz w:val="24"/>
        </w:rPr>
        <w:t xml:space="preserve">Motion by </w:t>
      </w:r>
      <w:r w:rsidR="0036262F">
        <w:rPr>
          <w:rFonts w:ascii="Times New Roman" w:hAnsi="Times New Roman"/>
          <w:sz w:val="24"/>
        </w:rPr>
        <w:t>Briggs</w:t>
      </w:r>
      <w:r>
        <w:rPr>
          <w:rFonts w:ascii="Times New Roman" w:hAnsi="Times New Roman"/>
          <w:sz w:val="24"/>
        </w:rPr>
        <w:t>, supported by</w:t>
      </w:r>
      <w:r w:rsidR="00EF7EF2">
        <w:rPr>
          <w:rFonts w:ascii="Times New Roman" w:hAnsi="Times New Roman"/>
          <w:sz w:val="24"/>
        </w:rPr>
        <w:t xml:space="preserve"> </w:t>
      </w:r>
      <w:r w:rsidR="0036262F">
        <w:rPr>
          <w:rFonts w:ascii="Times New Roman" w:hAnsi="Times New Roman"/>
          <w:sz w:val="24"/>
        </w:rPr>
        <w:t>Madarang</w:t>
      </w:r>
      <w:r>
        <w:rPr>
          <w:rFonts w:ascii="Times New Roman" w:hAnsi="Times New Roman"/>
          <w:sz w:val="24"/>
        </w:rPr>
        <w:t>, to approve the Treasurer’s Report as presented.</w:t>
      </w:r>
    </w:p>
    <w:p w14:paraId="29B06524" w14:textId="1D147447" w:rsidR="00445FB4" w:rsidRDefault="00445FB4" w:rsidP="00445FB4">
      <w:pPr>
        <w:spacing w:after="0" w:line="240" w:lineRule="auto"/>
        <w:rPr>
          <w:rFonts w:ascii="Times New Roman" w:hAnsi="Times New Roman"/>
          <w:sz w:val="24"/>
        </w:rPr>
      </w:pPr>
      <w:r>
        <w:rPr>
          <w:rFonts w:ascii="Times New Roman" w:hAnsi="Times New Roman"/>
          <w:sz w:val="24"/>
        </w:rPr>
        <w:t>All in favor. Adopted.</w:t>
      </w:r>
    </w:p>
    <w:p w14:paraId="34BD96D8" w14:textId="6850A825" w:rsidR="003767C2" w:rsidRDefault="003767C2" w:rsidP="00445FB4">
      <w:pPr>
        <w:spacing w:after="0" w:line="240" w:lineRule="auto"/>
        <w:rPr>
          <w:rFonts w:ascii="Times New Roman" w:hAnsi="Times New Roman"/>
          <w:sz w:val="24"/>
        </w:rPr>
      </w:pPr>
    </w:p>
    <w:p w14:paraId="10AC63D8" w14:textId="5B6EB1AC" w:rsidR="00445FB4" w:rsidRDefault="007F45BB" w:rsidP="00EE4773">
      <w:pPr>
        <w:spacing w:after="0" w:line="240" w:lineRule="auto"/>
        <w:rPr>
          <w:rFonts w:ascii="Times New Roman" w:hAnsi="Times New Roman"/>
          <w:sz w:val="24"/>
        </w:rPr>
      </w:pPr>
      <w:r>
        <w:rPr>
          <w:rFonts w:ascii="Times New Roman" w:hAnsi="Times New Roman"/>
          <w:sz w:val="24"/>
        </w:rPr>
        <w:t xml:space="preserve">Under Team Reports, </w:t>
      </w:r>
      <w:r w:rsidR="0036262F">
        <w:rPr>
          <w:rFonts w:ascii="Times New Roman" w:hAnsi="Times New Roman"/>
          <w:sz w:val="24"/>
        </w:rPr>
        <w:t>nothing new to report for the</w:t>
      </w:r>
      <w:r w:rsidR="009A70C6">
        <w:rPr>
          <w:rFonts w:ascii="Times New Roman" w:hAnsi="Times New Roman"/>
          <w:sz w:val="24"/>
        </w:rPr>
        <w:t xml:space="preserve"> Organization &amp; Finance Team</w:t>
      </w:r>
      <w:r w:rsidR="0036262F">
        <w:rPr>
          <w:rFonts w:ascii="Times New Roman" w:hAnsi="Times New Roman"/>
          <w:sz w:val="24"/>
        </w:rPr>
        <w:t>.</w:t>
      </w:r>
    </w:p>
    <w:p w14:paraId="0DC388B4" w14:textId="216022CE" w:rsidR="00680E86" w:rsidRDefault="00680E86" w:rsidP="00EE4773">
      <w:pPr>
        <w:spacing w:after="0" w:line="240" w:lineRule="auto"/>
        <w:rPr>
          <w:rFonts w:ascii="Times New Roman" w:hAnsi="Times New Roman"/>
          <w:sz w:val="24"/>
        </w:rPr>
      </w:pPr>
    </w:p>
    <w:p w14:paraId="00240245" w14:textId="4E3DF3E8" w:rsidR="00680E86" w:rsidRDefault="00680E86" w:rsidP="00EE4773">
      <w:pPr>
        <w:spacing w:after="0" w:line="240" w:lineRule="auto"/>
        <w:rPr>
          <w:rFonts w:ascii="Times New Roman" w:hAnsi="Times New Roman"/>
          <w:sz w:val="24"/>
        </w:rPr>
      </w:pPr>
      <w:r>
        <w:rPr>
          <w:rFonts w:ascii="Times New Roman" w:hAnsi="Times New Roman"/>
          <w:sz w:val="24"/>
        </w:rPr>
        <w:t xml:space="preserve">Chair Grimminck reported that the </w:t>
      </w:r>
      <w:r w:rsidR="0036262F">
        <w:rPr>
          <w:rFonts w:ascii="Times New Roman" w:hAnsi="Times New Roman"/>
          <w:sz w:val="24"/>
        </w:rPr>
        <w:t xml:space="preserve">business workshops hosted by the </w:t>
      </w:r>
      <w:r>
        <w:rPr>
          <w:rFonts w:ascii="Times New Roman" w:hAnsi="Times New Roman"/>
          <w:sz w:val="24"/>
        </w:rPr>
        <w:t xml:space="preserve">Business Enhancement Team </w:t>
      </w:r>
      <w:r w:rsidR="0036262F">
        <w:rPr>
          <w:rFonts w:ascii="Times New Roman" w:hAnsi="Times New Roman"/>
          <w:sz w:val="24"/>
        </w:rPr>
        <w:t>have been moving along nicely, the next workshop will be held in May.</w:t>
      </w:r>
    </w:p>
    <w:p w14:paraId="1F23AB70" w14:textId="77777777" w:rsidR="00EE4773" w:rsidRDefault="00EE4773" w:rsidP="00EE4773">
      <w:pPr>
        <w:spacing w:after="0" w:line="240" w:lineRule="auto"/>
        <w:rPr>
          <w:rFonts w:ascii="Times New Roman" w:hAnsi="Times New Roman"/>
          <w:sz w:val="24"/>
        </w:rPr>
      </w:pPr>
    </w:p>
    <w:p w14:paraId="65CBCEF8" w14:textId="38B97B17" w:rsidR="00445FB4" w:rsidRDefault="0036262F" w:rsidP="00BD487A">
      <w:pPr>
        <w:spacing w:after="0" w:line="240" w:lineRule="auto"/>
        <w:rPr>
          <w:rFonts w:ascii="Times New Roman" w:hAnsi="Times New Roman"/>
          <w:sz w:val="24"/>
        </w:rPr>
      </w:pPr>
      <w:r>
        <w:rPr>
          <w:rFonts w:ascii="Times New Roman" w:hAnsi="Times New Roman"/>
          <w:sz w:val="24"/>
        </w:rPr>
        <w:t xml:space="preserve">Member VanSlambrouck stated that she was unable to attend the </w:t>
      </w:r>
      <w:r w:rsidR="00445FB4">
        <w:rPr>
          <w:rFonts w:ascii="Times New Roman" w:hAnsi="Times New Roman"/>
          <w:sz w:val="24"/>
        </w:rPr>
        <w:t>Promotions &amp; Marketing Team</w:t>
      </w:r>
      <w:r w:rsidR="00680E86">
        <w:rPr>
          <w:rFonts w:ascii="Times New Roman" w:hAnsi="Times New Roman"/>
          <w:sz w:val="24"/>
        </w:rPr>
        <w:t xml:space="preserve"> </w:t>
      </w:r>
      <w:r>
        <w:rPr>
          <w:rFonts w:ascii="Times New Roman" w:hAnsi="Times New Roman"/>
          <w:sz w:val="24"/>
        </w:rPr>
        <w:t>meeting; nothing new to report.</w:t>
      </w:r>
    </w:p>
    <w:p w14:paraId="2053F400" w14:textId="77777777" w:rsidR="008B62BF" w:rsidRDefault="008B62BF" w:rsidP="008B62BF">
      <w:pPr>
        <w:spacing w:after="0" w:line="240" w:lineRule="auto"/>
        <w:rPr>
          <w:rFonts w:ascii="Times New Roman" w:hAnsi="Times New Roman"/>
          <w:sz w:val="24"/>
        </w:rPr>
      </w:pPr>
    </w:p>
    <w:p w14:paraId="20A5D2E1" w14:textId="400B3310" w:rsidR="008B62BF" w:rsidRDefault="008B62BF" w:rsidP="008B62BF">
      <w:pPr>
        <w:spacing w:after="0" w:line="240" w:lineRule="auto"/>
        <w:rPr>
          <w:rFonts w:ascii="Times New Roman" w:hAnsi="Times New Roman"/>
          <w:sz w:val="24"/>
        </w:rPr>
      </w:pPr>
      <w:r>
        <w:rPr>
          <w:rFonts w:ascii="Times New Roman" w:hAnsi="Times New Roman"/>
          <w:sz w:val="24"/>
        </w:rPr>
        <w:t>Under the Design Team Report, Member Briggs noted that the</w:t>
      </w:r>
      <w:r w:rsidR="0036262F">
        <w:rPr>
          <w:rFonts w:ascii="Times New Roman" w:hAnsi="Times New Roman"/>
          <w:sz w:val="24"/>
        </w:rPr>
        <w:t>y are waiting to hear back from the</w:t>
      </w:r>
      <w:r>
        <w:rPr>
          <w:rFonts w:ascii="Times New Roman" w:hAnsi="Times New Roman"/>
          <w:sz w:val="24"/>
        </w:rPr>
        <w:t xml:space="preserve"> Michigan Historic Commission </w:t>
      </w:r>
      <w:r w:rsidR="0036262F">
        <w:rPr>
          <w:rFonts w:ascii="Times New Roman" w:hAnsi="Times New Roman"/>
          <w:sz w:val="24"/>
        </w:rPr>
        <w:t>in terms of the appropriate language for the historic sign.</w:t>
      </w:r>
    </w:p>
    <w:p w14:paraId="08B2CBD3" w14:textId="4E421D6A" w:rsidR="008C0650" w:rsidRDefault="008C0650" w:rsidP="008B62BF">
      <w:pPr>
        <w:spacing w:after="0" w:line="240" w:lineRule="auto"/>
        <w:rPr>
          <w:rFonts w:ascii="Times New Roman" w:hAnsi="Times New Roman"/>
          <w:sz w:val="24"/>
        </w:rPr>
      </w:pPr>
    </w:p>
    <w:p w14:paraId="596F5B73" w14:textId="55B7CC9F" w:rsidR="008C0650" w:rsidRDefault="008C0650" w:rsidP="008B62BF">
      <w:pPr>
        <w:spacing w:after="0" w:line="240" w:lineRule="auto"/>
        <w:rPr>
          <w:rFonts w:ascii="Times New Roman" w:hAnsi="Times New Roman"/>
          <w:sz w:val="24"/>
        </w:rPr>
      </w:pPr>
      <w:r>
        <w:rPr>
          <w:rFonts w:ascii="Times New Roman" w:hAnsi="Times New Roman"/>
          <w:sz w:val="24"/>
        </w:rPr>
        <w:t>Director ConnerWellman noted some businesses that may be interested in Façade Grants.</w:t>
      </w:r>
    </w:p>
    <w:p w14:paraId="1AC462B4" w14:textId="7B0B44EA" w:rsidR="00BD62DF" w:rsidRDefault="00BD62DF" w:rsidP="00BD487A">
      <w:pPr>
        <w:spacing w:after="0" w:line="240" w:lineRule="auto"/>
        <w:rPr>
          <w:rFonts w:ascii="Times New Roman" w:hAnsi="Times New Roman"/>
          <w:sz w:val="24"/>
        </w:rPr>
      </w:pPr>
    </w:p>
    <w:p w14:paraId="47EDB4C3" w14:textId="031573BC" w:rsidR="008B62BF" w:rsidRDefault="000B3C9C" w:rsidP="00BD487A">
      <w:pPr>
        <w:spacing w:after="0" w:line="240" w:lineRule="auto"/>
        <w:rPr>
          <w:rFonts w:ascii="Times New Roman" w:hAnsi="Times New Roman"/>
          <w:sz w:val="24"/>
        </w:rPr>
      </w:pPr>
      <w:r>
        <w:rPr>
          <w:rFonts w:ascii="Times New Roman" w:hAnsi="Times New Roman"/>
          <w:sz w:val="24"/>
        </w:rPr>
        <w:t xml:space="preserve">Under Old Business, </w:t>
      </w:r>
      <w:r w:rsidR="008C0650">
        <w:rPr>
          <w:rFonts w:ascii="Times New Roman" w:hAnsi="Times New Roman"/>
          <w:sz w:val="24"/>
        </w:rPr>
        <w:t>Director ConnerWellman stated that at its meeting on Monday, March 18, 2019 the City Council approved the resubmission of a MDNR MNRTF Grant Application for improvements to William Toan Park. Improvements would include the addition of a splash pad.</w:t>
      </w:r>
    </w:p>
    <w:p w14:paraId="6905ACFD" w14:textId="19CA60DF" w:rsidR="008C0650" w:rsidRDefault="008C0650" w:rsidP="00BD487A">
      <w:pPr>
        <w:spacing w:after="0" w:line="240" w:lineRule="auto"/>
        <w:rPr>
          <w:rFonts w:ascii="Times New Roman" w:hAnsi="Times New Roman"/>
          <w:sz w:val="24"/>
        </w:rPr>
      </w:pPr>
    </w:p>
    <w:p w14:paraId="17252C94" w14:textId="013AC97D" w:rsidR="008C0650" w:rsidRDefault="008C0650" w:rsidP="008C0650">
      <w:pPr>
        <w:spacing w:after="0"/>
        <w:ind w:right="14"/>
        <w:rPr>
          <w:rFonts w:ascii="Times New Roman" w:hAnsi="Times New Roman"/>
          <w:sz w:val="24"/>
        </w:rPr>
      </w:pPr>
      <w:r w:rsidRPr="008C0650">
        <w:rPr>
          <w:rFonts w:ascii="Times New Roman" w:hAnsi="Times New Roman"/>
          <w:sz w:val="24"/>
        </w:rPr>
        <w:t>Jon Moxey of Fleis &amp; VandenBrink presented the proposed conceptual design for improvements to Will Toan Park.</w:t>
      </w:r>
    </w:p>
    <w:p w14:paraId="47506832" w14:textId="72BA314F" w:rsidR="008C0650" w:rsidRDefault="008C0650" w:rsidP="008C0650">
      <w:pPr>
        <w:spacing w:after="0"/>
        <w:ind w:right="14"/>
        <w:rPr>
          <w:rFonts w:ascii="Times New Roman" w:hAnsi="Times New Roman"/>
          <w:sz w:val="24"/>
        </w:rPr>
      </w:pPr>
    </w:p>
    <w:p w14:paraId="6C02A59F" w14:textId="596954A2" w:rsidR="008C0650" w:rsidRDefault="008C0650" w:rsidP="008C0650">
      <w:pPr>
        <w:spacing w:after="0"/>
        <w:ind w:right="14"/>
        <w:rPr>
          <w:rFonts w:ascii="Times New Roman" w:hAnsi="Times New Roman"/>
          <w:sz w:val="24"/>
        </w:rPr>
      </w:pPr>
      <w:r>
        <w:rPr>
          <w:rFonts w:ascii="Times New Roman" w:hAnsi="Times New Roman"/>
          <w:sz w:val="24"/>
        </w:rPr>
        <w:t xml:space="preserve">Member Pung </w:t>
      </w:r>
      <w:r w:rsidR="009F2042">
        <w:rPr>
          <w:rFonts w:ascii="Times New Roman" w:hAnsi="Times New Roman"/>
          <w:sz w:val="24"/>
        </w:rPr>
        <w:t>a</w:t>
      </w:r>
      <w:r w:rsidR="00786888">
        <w:rPr>
          <w:rFonts w:ascii="Times New Roman" w:hAnsi="Times New Roman"/>
          <w:sz w:val="24"/>
        </w:rPr>
        <w:t xml:space="preserve">sked several questions of Mr. Moxey including where Portland ranked poorly on the previous application that was submitted? </w:t>
      </w:r>
    </w:p>
    <w:p w14:paraId="6FCB9926" w14:textId="70BF34DF" w:rsidR="00786888" w:rsidRDefault="00786888" w:rsidP="008C0650">
      <w:pPr>
        <w:spacing w:after="0"/>
        <w:ind w:right="14"/>
        <w:rPr>
          <w:rFonts w:ascii="Times New Roman" w:hAnsi="Times New Roman"/>
          <w:sz w:val="24"/>
        </w:rPr>
      </w:pPr>
    </w:p>
    <w:p w14:paraId="725C48C4" w14:textId="59608DD9" w:rsidR="00786888" w:rsidRDefault="00786888" w:rsidP="008C0650">
      <w:pPr>
        <w:spacing w:after="0"/>
        <w:ind w:right="14"/>
        <w:rPr>
          <w:rFonts w:ascii="Times New Roman" w:hAnsi="Times New Roman"/>
          <w:sz w:val="24"/>
        </w:rPr>
      </w:pPr>
    </w:p>
    <w:p w14:paraId="682EA767" w14:textId="38E0A717" w:rsidR="00786888" w:rsidRDefault="00786888" w:rsidP="008C0650">
      <w:pPr>
        <w:spacing w:after="0"/>
        <w:ind w:right="14"/>
        <w:rPr>
          <w:rFonts w:ascii="Times New Roman" w:hAnsi="Times New Roman"/>
          <w:sz w:val="24"/>
        </w:rPr>
      </w:pPr>
      <w:r>
        <w:rPr>
          <w:rFonts w:ascii="Times New Roman" w:hAnsi="Times New Roman"/>
          <w:sz w:val="24"/>
        </w:rPr>
        <w:t>Mr. Moxey stated that the median household income of the area and previous grant funding received by the City are uncontrollable criteria that Portland was marked down for. He noted that taking the restroom improvements out of the application should also help the ranking.</w:t>
      </w:r>
    </w:p>
    <w:p w14:paraId="1D76E7D6" w14:textId="75A8C558" w:rsidR="00786888" w:rsidRDefault="00786888" w:rsidP="008C0650">
      <w:pPr>
        <w:spacing w:after="0"/>
        <w:ind w:right="14"/>
        <w:rPr>
          <w:rFonts w:ascii="Times New Roman" w:hAnsi="Times New Roman"/>
          <w:sz w:val="24"/>
        </w:rPr>
      </w:pPr>
    </w:p>
    <w:p w14:paraId="4CB8E602" w14:textId="3CF6F951" w:rsidR="00786888" w:rsidRDefault="00786888" w:rsidP="00786888">
      <w:pPr>
        <w:spacing w:after="0"/>
        <w:ind w:right="14"/>
        <w:rPr>
          <w:rFonts w:ascii="Times New Roman" w:hAnsi="Times New Roman"/>
          <w:sz w:val="24"/>
        </w:rPr>
      </w:pPr>
      <w:r>
        <w:rPr>
          <w:rFonts w:ascii="Times New Roman" w:hAnsi="Times New Roman"/>
          <w:sz w:val="24"/>
        </w:rPr>
        <w:t>Member Pung also stated that sustainability and green elements are typically a higher priority and she did not see a lot of this on the proposed plan. She inquired if the hard surfaces will be permeable or typical concrete.</w:t>
      </w:r>
    </w:p>
    <w:p w14:paraId="3032D4D1" w14:textId="291B1398" w:rsidR="00786888" w:rsidRDefault="00786888" w:rsidP="00786888">
      <w:pPr>
        <w:spacing w:after="0"/>
        <w:ind w:right="14"/>
        <w:rPr>
          <w:rFonts w:ascii="Times New Roman" w:hAnsi="Times New Roman"/>
          <w:sz w:val="24"/>
        </w:rPr>
      </w:pPr>
    </w:p>
    <w:p w14:paraId="620E2441" w14:textId="77777777" w:rsidR="00786888" w:rsidRDefault="00786888" w:rsidP="00786888">
      <w:pPr>
        <w:spacing w:after="0"/>
        <w:ind w:right="14"/>
        <w:rPr>
          <w:rFonts w:ascii="Times New Roman" w:hAnsi="Times New Roman"/>
          <w:sz w:val="24"/>
        </w:rPr>
      </w:pPr>
      <w:r>
        <w:rPr>
          <w:rFonts w:ascii="Times New Roman" w:hAnsi="Times New Roman"/>
          <w:sz w:val="24"/>
        </w:rPr>
        <w:t>Mr. Moxey stated that they can be permeable surfaces and points are awarded for using native species. He further noted that is why the “green shoreline” is included.</w:t>
      </w:r>
    </w:p>
    <w:p w14:paraId="1B61D9A7" w14:textId="77777777" w:rsidR="00786888" w:rsidRDefault="00786888" w:rsidP="00786888">
      <w:pPr>
        <w:spacing w:after="0"/>
        <w:ind w:right="14"/>
        <w:rPr>
          <w:rFonts w:ascii="Times New Roman" w:hAnsi="Times New Roman"/>
          <w:sz w:val="24"/>
        </w:rPr>
      </w:pPr>
    </w:p>
    <w:p w14:paraId="3830736B" w14:textId="0564DCA4" w:rsidR="006A65C4" w:rsidRDefault="00786888" w:rsidP="00786888">
      <w:pPr>
        <w:spacing w:after="0"/>
        <w:ind w:right="14"/>
        <w:rPr>
          <w:rFonts w:ascii="Times New Roman" w:hAnsi="Times New Roman"/>
          <w:sz w:val="24"/>
        </w:rPr>
      </w:pPr>
      <w:r>
        <w:rPr>
          <w:rFonts w:ascii="Times New Roman" w:hAnsi="Times New Roman"/>
          <w:sz w:val="24"/>
        </w:rPr>
        <w:t xml:space="preserve">Member Pung </w:t>
      </w:r>
      <w:r w:rsidR="006A65C4">
        <w:rPr>
          <w:rFonts w:ascii="Times New Roman" w:hAnsi="Times New Roman"/>
          <w:sz w:val="24"/>
        </w:rPr>
        <w:t>asked who is compiling the application material</w:t>
      </w:r>
      <w:r w:rsidR="00EA7E60">
        <w:rPr>
          <w:rFonts w:ascii="Times New Roman" w:hAnsi="Times New Roman"/>
          <w:sz w:val="24"/>
        </w:rPr>
        <w:t>;</w:t>
      </w:r>
      <w:r w:rsidR="006A65C4">
        <w:rPr>
          <w:rFonts w:ascii="Times New Roman" w:hAnsi="Times New Roman"/>
          <w:sz w:val="24"/>
        </w:rPr>
        <w:t xml:space="preserve"> this project has not been on the DDA’s radar until very recently.</w:t>
      </w:r>
    </w:p>
    <w:p w14:paraId="0ECB7481" w14:textId="1E63497F" w:rsidR="00786888" w:rsidRDefault="006A65C4" w:rsidP="00786888">
      <w:pPr>
        <w:spacing w:after="0"/>
        <w:ind w:right="14"/>
        <w:rPr>
          <w:rFonts w:ascii="Times New Roman" w:hAnsi="Times New Roman"/>
          <w:sz w:val="24"/>
        </w:rPr>
      </w:pPr>
      <w:r>
        <w:rPr>
          <w:rFonts w:ascii="Times New Roman" w:hAnsi="Times New Roman"/>
          <w:sz w:val="24"/>
        </w:rPr>
        <w:br/>
        <w:t xml:space="preserve">Mr. Moxey stated Parks and Recreation Director Neil Brown is instrumental in the process </w:t>
      </w:r>
      <w:r w:rsidR="004801CB">
        <w:rPr>
          <w:rFonts w:ascii="Times New Roman" w:hAnsi="Times New Roman"/>
          <w:sz w:val="24"/>
        </w:rPr>
        <w:t>along with Fleis &amp; VandenBrink landscape architecture staff</w:t>
      </w:r>
      <w:r w:rsidR="00B03EDF">
        <w:rPr>
          <w:rFonts w:ascii="Times New Roman" w:hAnsi="Times New Roman"/>
          <w:sz w:val="24"/>
        </w:rPr>
        <w:t>, taking the lead from City of Portland staff.</w:t>
      </w:r>
    </w:p>
    <w:p w14:paraId="6207433C" w14:textId="4BAB342E" w:rsidR="00B03EDF" w:rsidRDefault="00B03EDF" w:rsidP="00786888">
      <w:pPr>
        <w:spacing w:after="0"/>
        <w:ind w:right="14"/>
        <w:rPr>
          <w:rFonts w:ascii="Times New Roman" w:hAnsi="Times New Roman"/>
          <w:sz w:val="24"/>
        </w:rPr>
      </w:pPr>
    </w:p>
    <w:p w14:paraId="01FDAB52" w14:textId="625BE5A6" w:rsidR="00B03EDF" w:rsidRDefault="00B03EDF" w:rsidP="00786888">
      <w:pPr>
        <w:spacing w:after="0"/>
        <w:ind w:right="14"/>
        <w:rPr>
          <w:rFonts w:ascii="Times New Roman" w:hAnsi="Times New Roman"/>
          <w:sz w:val="24"/>
        </w:rPr>
      </w:pPr>
      <w:r>
        <w:rPr>
          <w:rFonts w:ascii="Times New Roman" w:hAnsi="Times New Roman"/>
          <w:sz w:val="24"/>
        </w:rPr>
        <w:t>Member Pung asked what the grant amount request is.</w:t>
      </w:r>
    </w:p>
    <w:p w14:paraId="7A85F4E2" w14:textId="00106B4E" w:rsidR="00B03EDF" w:rsidRDefault="00B03EDF" w:rsidP="00786888">
      <w:pPr>
        <w:spacing w:after="0"/>
        <w:ind w:right="14"/>
        <w:rPr>
          <w:rFonts w:ascii="Times New Roman" w:hAnsi="Times New Roman"/>
          <w:sz w:val="24"/>
        </w:rPr>
      </w:pPr>
    </w:p>
    <w:p w14:paraId="10F143B7" w14:textId="1122AC66" w:rsidR="00B03EDF" w:rsidRDefault="00B03EDF" w:rsidP="00786888">
      <w:pPr>
        <w:spacing w:after="0"/>
        <w:ind w:right="14"/>
        <w:rPr>
          <w:rFonts w:ascii="Times New Roman" w:hAnsi="Times New Roman"/>
          <w:sz w:val="24"/>
        </w:rPr>
      </w:pPr>
      <w:r>
        <w:rPr>
          <w:rFonts w:ascii="Times New Roman" w:hAnsi="Times New Roman"/>
          <w:sz w:val="24"/>
        </w:rPr>
        <w:t>Mr. Moxey explained that the request is for $300,000 with a 50/50 match from the MDNR if the application is approved.</w:t>
      </w:r>
    </w:p>
    <w:p w14:paraId="7A3C8890" w14:textId="7F4FEF66" w:rsidR="00B03EDF" w:rsidRDefault="00B03EDF" w:rsidP="00786888">
      <w:pPr>
        <w:spacing w:after="0"/>
        <w:ind w:right="14"/>
        <w:rPr>
          <w:rFonts w:ascii="Times New Roman" w:hAnsi="Times New Roman"/>
          <w:sz w:val="24"/>
        </w:rPr>
      </w:pPr>
    </w:p>
    <w:p w14:paraId="38A01C42" w14:textId="5DE1E3E3" w:rsidR="00B03EDF" w:rsidRDefault="00B03EDF" w:rsidP="00786888">
      <w:pPr>
        <w:spacing w:after="0"/>
        <w:ind w:right="14"/>
        <w:rPr>
          <w:rFonts w:ascii="Times New Roman" w:hAnsi="Times New Roman"/>
          <w:sz w:val="24"/>
        </w:rPr>
      </w:pPr>
      <w:r>
        <w:rPr>
          <w:rFonts w:ascii="Times New Roman" w:hAnsi="Times New Roman"/>
          <w:sz w:val="24"/>
        </w:rPr>
        <w:t>Member Pung asked what the typical size of a splash is? How does this compare?</w:t>
      </w:r>
    </w:p>
    <w:p w14:paraId="3DF0760C" w14:textId="4CED8A7E" w:rsidR="00B03EDF" w:rsidRDefault="00B03EDF" w:rsidP="00786888">
      <w:pPr>
        <w:spacing w:after="0"/>
        <w:ind w:right="14"/>
        <w:rPr>
          <w:rFonts w:ascii="Times New Roman" w:hAnsi="Times New Roman"/>
          <w:sz w:val="24"/>
        </w:rPr>
      </w:pPr>
    </w:p>
    <w:p w14:paraId="4FE6DF56" w14:textId="2772308A" w:rsidR="00B03EDF" w:rsidRDefault="00B03EDF" w:rsidP="00786888">
      <w:pPr>
        <w:spacing w:after="0"/>
        <w:ind w:right="14"/>
        <w:rPr>
          <w:rFonts w:ascii="Times New Roman" w:hAnsi="Times New Roman"/>
          <w:sz w:val="24"/>
        </w:rPr>
      </w:pPr>
      <w:r>
        <w:rPr>
          <w:rFonts w:ascii="Times New Roman" w:hAnsi="Times New Roman"/>
          <w:sz w:val="24"/>
        </w:rPr>
        <w:t>Mr. Moxey stated that splash pads come in all different sizes; from quite small to very large.</w:t>
      </w:r>
    </w:p>
    <w:p w14:paraId="62BCDA00" w14:textId="020410DD" w:rsidR="00B03EDF" w:rsidRDefault="00B03EDF" w:rsidP="00786888">
      <w:pPr>
        <w:spacing w:after="0"/>
        <w:ind w:right="14"/>
        <w:rPr>
          <w:rFonts w:ascii="Times New Roman" w:hAnsi="Times New Roman"/>
          <w:sz w:val="24"/>
        </w:rPr>
      </w:pPr>
    </w:p>
    <w:p w14:paraId="7107A01C" w14:textId="318DA437" w:rsidR="00B03EDF" w:rsidRDefault="00B03EDF" w:rsidP="00786888">
      <w:pPr>
        <w:spacing w:after="0"/>
        <w:ind w:right="14"/>
        <w:rPr>
          <w:rFonts w:ascii="Times New Roman" w:hAnsi="Times New Roman"/>
          <w:sz w:val="24"/>
        </w:rPr>
      </w:pPr>
      <w:r>
        <w:rPr>
          <w:rFonts w:ascii="Times New Roman" w:hAnsi="Times New Roman"/>
          <w:sz w:val="24"/>
        </w:rPr>
        <w:t>Member Pung asked what improvements to the pavilion would entail?</w:t>
      </w:r>
    </w:p>
    <w:p w14:paraId="21E18F46" w14:textId="65423A3B" w:rsidR="00B03EDF" w:rsidRDefault="00B03EDF" w:rsidP="00786888">
      <w:pPr>
        <w:spacing w:after="0"/>
        <w:ind w:right="14"/>
        <w:rPr>
          <w:rFonts w:ascii="Times New Roman" w:hAnsi="Times New Roman"/>
          <w:sz w:val="24"/>
        </w:rPr>
      </w:pPr>
    </w:p>
    <w:p w14:paraId="38C0E66A" w14:textId="63AD998A" w:rsidR="00B03EDF" w:rsidRDefault="00B03EDF" w:rsidP="00786888">
      <w:pPr>
        <w:spacing w:after="0"/>
        <w:ind w:right="14"/>
        <w:rPr>
          <w:rFonts w:ascii="Times New Roman" w:hAnsi="Times New Roman"/>
          <w:sz w:val="24"/>
        </w:rPr>
      </w:pPr>
      <w:r>
        <w:rPr>
          <w:rFonts w:ascii="Times New Roman" w:hAnsi="Times New Roman"/>
          <w:sz w:val="24"/>
        </w:rPr>
        <w:t>Mr. Moxey stated one of the most substantial improvements would be to cover the 4x4 posts with something more substantial.</w:t>
      </w:r>
    </w:p>
    <w:p w14:paraId="15E83B2C" w14:textId="0932BA04" w:rsidR="00B03EDF" w:rsidRDefault="00B03EDF" w:rsidP="00786888">
      <w:pPr>
        <w:spacing w:after="0"/>
        <w:ind w:right="14"/>
        <w:rPr>
          <w:rFonts w:ascii="Times New Roman" w:hAnsi="Times New Roman"/>
          <w:sz w:val="24"/>
        </w:rPr>
      </w:pPr>
    </w:p>
    <w:p w14:paraId="7A16D350" w14:textId="61ACDD3C" w:rsidR="00B03EDF" w:rsidRDefault="00B03EDF" w:rsidP="00786888">
      <w:pPr>
        <w:spacing w:after="0"/>
        <w:ind w:right="14"/>
        <w:rPr>
          <w:rFonts w:ascii="Times New Roman" w:hAnsi="Times New Roman"/>
          <w:sz w:val="24"/>
        </w:rPr>
      </w:pPr>
      <w:r>
        <w:rPr>
          <w:rFonts w:ascii="Times New Roman" w:hAnsi="Times New Roman"/>
          <w:sz w:val="24"/>
        </w:rPr>
        <w:t xml:space="preserve">Member VanSlambrouck </w:t>
      </w:r>
      <w:r w:rsidR="00D04F4B">
        <w:rPr>
          <w:rFonts w:ascii="Times New Roman" w:hAnsi="Times New Roman"/>
          <w:sz w:val="24"/>
        </w:rPr>
        <w:t xml:space="preserve">read the below </w:t>
      </w:r>
      <w:r w:rsidR="00EA7E60">
        <w:rPr>
          <w:rFonts w:ascii="Times New Roman" w:hAnsi="Times New Roman"/>
          <w:sz w:val="24"/>
        </w:rPr>
        <w:t>from a statement she had prepared.</w:t>
      </w:r>
    </w:p>
    <w:p w14:paraId="781C2A77" w14:textId="6B961F73" w:rsidR="00D04F4B" w:rsidRDefault="00D04F4B" w:rsidP="00786888">
      <w:pPr>
        <w:spacing w:after="0"/>
        <w:ind w:right="14"/>
        <w:rPr>
          <w:rFonts w:ascii="Times New Roman" w:hAnsi="Times New Roman"/>
          <w:sz w:val="24"/>
        </w:rPr>
      </w:pPr>
    </w:p>
    <w:p w14:paraId="0709AC22" w14:textId="77777777" w:rsidR="00D04F4B" w:rsidRPr="00D04F4B" w:rsidRDefault="00D04F4B" w:rsidP="00D04F4B">
      <w:pPr>
        <w:pStyle w:val="NormalWeb"/>
        <w:spacing w:before="0" w:beforeAutospacing="0" w:after="0" w:afterAutospacing="0"/>
        <w:rPr>
          <w:rFonts w:ascii="Times New Roman" w:hAnsi="Times New Roman" w:cs="Times New Roman"/>
          <w:i/>
        </w:rPr>
      </w:pPr>
      <w:r w:rsidRPr="00D04F4B">
        <w:rPr>
          <w:rFonts w:ascii="Times New Roman" w:hAnsi="Times New Roman" w:cs="Times New Roman"/>
          <w:i/>
        </w:rPr>
        <w:t>As I’ve had time to contemplate this project since the 1st grant was applied for I’ve changed my point of view on a few things.</w:t>
      </w:r>
    </w:p>
    <w:p w14:paraId="191D53E5" w14:textId="6797D3AE" w:rsidR="00D04F4B" w:rsidRPr="00D04F4B" w:rsidRDefault="00D04F4B" w:rsidP="00D04F4B">
      <w:pPr>
        <w:pStyle w:val="NormalWeb"/>
        <w:spacing w:before="0" w:beforeAutospacing="0" w:after="0" w:afterAutospacing="0"/>
        <w:rPr>
          <w:rFonts w:ascii="Times New Roman" w:hAnsi="Times New Roman" w:cs="Times New Roman"/>
          <w:i/>
        </w:rPr>
      </w:pPr>
    </w:p>
    <w:p w14:paraId="152843DD" w14:textId="77777777" w:rsidR="00D04F4B" w:rsidRPr="00D04F4B" w:rsidRDefault="00D04F4B" w:rsidP="00D04F4B">
      <w:pPr>
        <w:pStyle w:val="NormalWeb"/>
        <w:spacing w:before="0" w:beforeAutospacing="0" w:after="0" w:afterAutospacing="0"/>
        <w:rPr>
          <w:rFonts w:ascii="Times New Roman" w:hAnsi="Times New Roman" w:cs="Times New Roman"/>
          <w:i/>
        </w:rPr>
      </w:pPr>
      <w:r w:rsidRPr="00D04F4B">
        <w:rPr>
          <w:rFonts w:ascii="Times New Roman" w:hAnsi="Times New Roman" w:cs="Times New Roman"/>
          <w:i/>
        </w:rPr>
        <w:t>One of my concerns all along has been that while the idea of a splash pad is nice, shouldn’t our priority be addressing the downtown infrastructure, street, sidewalks and buildings first and foremost. Our downtown needs significant attention.</w:t>
      </w:r>
    </w:p>
    <w:p w14:paraId="44C02B0C" w14:textId="5DBE8DE1" w:rsidR="00D04F4B" w:rsidRPr="00D04F4B" w:rsidRDefault="00D04F4B" w:rsidP="00D04F4B">
      <w:pPr>
        <w:pStyle w:val="NormalWeb"/>
        <w:spacing w:before="0" w:beforeAutospacing="0" w:after="0" w:afterAutospacing="0"/>
        <w:rPr>
          <w:rFonts w:ascii="Times New Roman" w:hAnsi="Times New Roman" w:cs="Times New Roman"/>
          <w:i/>
        </w:rPr>
      </w:pPr>
    </w:p>
    <w:p w14:paraId="1B403E92" w14:textId="77777777" w:rsidR="00D04F4B" w:rsidRPr="00D04F4B" w:rsidRDefault="00D04F4B" w:rsidP="00D04F4B">
      <w:pPr>
        <w:pStyle w:val="NormalWeb"/>
        <w:spacing w:before="0" w:beforeAutospacing="0" w:after="0" w:afterAutospacing="0"/>
        <w:rPr>
          <w:rFonts w:ascii="Times New Roman" w:hAnsi="Times New Roman" w:cs="Times New Roman"/>
          <w:i/>
        </w:rPr>
      </w:pPr>
      <w:r w:rsidRPr="00D04F4B">
        <w:rPr>
          <w:rFonts w:ascii="Times New Roman" w:hAnsi="Times New Roman" w:cs="Times New Roman"/>
          <w:i/>
        </w:rPr>
        <w:t>When your home roof and plumbing are in disrepair, you don’t build a pool in your back yard. I’m not sure at this time it’s the best use of those funds.</w:t>
      </w:r>
    </w:p>
    <w:p w14:paraId="0AAD22B0" w14:textId="25A5E03A" w:rsidR="00D04F4B" w:rsidRPr="00D04F4B" w:rsidRDefault="00D04F4B" w:rsidP="00D04F4B">
      <w:pPr>
        <w:pStyle w:val="NormalWeb"/>
        <w:spacing w:before="0" w:beforeAutospacing="0" w:after="0" w:afterAutospacing="0"/>
        <w:rPr>
          <w:rFonts w:ascii="Times New Roman" w:hAnsi="Times New Roman" w:cs="Times New Roman"/>
          <w:i/>
        </w:rPr>
      </w:pPr>
    </w:p>
    <w:p w14:paraId="2F185D88" w14:textId="1EF2487A" w:rsidR="00D04F4B" w:rsidRPr="00D04F4B" w:rsidRDefault="00D04F4B" w:rsidP="00D04F4B">
      <w:pPr>
        <w:pStyle w:val="NormalWeb"/>
        <w:spacing w:before="0" w:beforeAutospacing="0" w:after="0" w:afterAutospacing="0"/>
        <w:rPr>
          <w:rFonts w:ascii="Times New Roman" w:hAnsi="Times New Roman" w:cs="Times New Roman"/>
          <w:i/>
        </w:rPr>
      </w:pPr>
      <w:r w:rsidRPr="00D04F4B">
        <w:rPr>
          <w:rFonts w:ascii="Times New Roman" w:hAnsi="Times New Roman" w:cs="Times New Roman"/>
          <w:i/>
        </w:rPr>
        <w:lastRenderedPageBreak/>
        <w:t>I also don’t believe Toan Park has the greatest need for improvement nor is it the optimal place for a splash pad in the community. Bogue flats (which is also in the DDA district according to the T</w:t>
      </w:r>
      <w:r w:rsidR="00834676">
        <w:rPr>
          <w:rFonts w:ascii="Times New Roman" w:hAnsi="Times New Roman" w:cs="Times New Roman"/>
          <w:i/>
        </w:rPr>
        <w:t>IF</w:t>
      </w:r>
      <w:r w:rsidRPr="00D04F4B">
        <w:rPr>
          <w:rFonts w:ascii="Times New Roman" w:hAnsi="Times New Roman" w:cs="Times New Roman"/>
          <w:i/>
        </w:rPr>
        <w:t xml:space="preserve"> plan) has the greatest need. IMO Bogue Flats sees more residents and visitors alike than </w:t>
      </w:r>
      <w:r w:rsidR="00834676">
        <w:rPr>
          <w:rFonts w:ascii="Times New Roman" w:hAnsi="Times New Roman" w:cs="Times New Roman"/>
          <w:i/>
        </w:rPr>
        <w:t>T</w:t>
      </w:r>
      <w:r w:rsidRPr="00D04F4B">
        <w:rPr>
          <w:rFonts w:ascii="Times New Roman" w:hAnsi="Times New Roman" w:cs="Times New Roman"/>
          <w:i/>
        </w:rPr>
        <w:t>oan park.  Have you seen bathrooms at Bogue Flats? They are in terrible condition. IMO This level of disrepair does not reflect well on our community.  This is the more urgent need. </w:t>
      </w:r>
    </w:p>
    <w:p w14:paraId="3A900648" w14:textId="590B681C" w:rsidR="00D04F4B" w:rsidRPr="00D04F4B" w:rsidRDefault="00D04F4B" w:rsidP="00D04F4B">
      <w:pPr>
        <w:pStyle w:val="NormalWeb"/>
        <w:spacing w:before="0" w:beforeAutospacing="0" w:after="0" w:afterAutospacing="0"/>
        <w:rPr>
          <w:rFonts w:ascii="Times New Roman" w:hAnsi="Times New Roman" w:cs="Times New Roman"/>
          <w:i/>
        </w:rPr>
      </w:pPr>
    </w:p>
    <w:p w14:paraId="424DC3AF" w14:textId="77777777" w:rsidR="00D04F4B" w:rsidRPr="00D04F4B" w:rsidRDefault="00D04F4B" w:rsidP="00D04F4B">
      <w:pPr>
        <w:pStyle w:val="NormalWeb"/>
        <w:spacing w:before="0" w:beforeAutospacing="0" w:after="0" w:afterAutospacing="0"/>
        <w:rPr>
          <w:rFonts w:ascii="Times New Roman" w:hAnsi="Times New Roman" w:cs="Times New Roman"/>
          <w:i/>
        </w:rPr>
      </w:pPr>
      <w:r w:rsidRPr="00D04F4B">
        <w:rPr>
          <w:rFonts w:ascii="Times New Roman" w:hAnsi="Times New Roman" w:cs="Times New Roman"/>
          <w:i/>
        </w:rPr>
        <w:t>My apologies for bringing these concerns up now. I was unaware that we had decided to reapply for this grant so quickly nor did I know that any new plans were being drawn up by engineers to address the new concerns regarding flooding. Only when they were posted on social media did I see the scaled back version. Which leads me to this question, since the project has been scaled back has our proposed financial obligation also been scaled back?</w:t>
      </w:r>
    </w:p>
    <w:p w14:paraId="7941614E" w14:textId="00FEB6DB" w:rsidR="00D04F4B" w:rsidRPr="00D04F4B" w:rsidRDefault="00D04F4B" w:rsidP="00D04F4B">
      <w:pPr>
        <w:pStyle w:val="NormalWeb"/>
        <w:spacing w:before="0" w:beforeAutospacing="0" w:after="0" w:afterAutospacing="0"/>
      </w:pPr>
    </w:p>
    <w:p w14:paraId="66A7C18B" w14:textId="57A8DDF4" w:rsidR="00786888" w:rsidRDefault="00834676" w:rsidP="008C0650">
      <w:pPr>
        <w:spacing w:after="0"/>
        <w:ind w:right="14"/>
        <w:rPr>
          <w:rFonts w:ascii="Times New Roman" w:hAnsi="Times New Roman"/>
          <w:sz w:val="24"/>
        </w:rPr>
      </w:pPr>
      <w:r>
        <w:rPr>
          <w:rFonts w:ascii="Times New Roman" w:hAnsi="Times New Roman"/>
          <w:sz w:val="24"/>
        </w:rPr>
        <w:t xml:space="preserve">Mr. Moxey stated </w:t>
      </w:r>
      <w:r w:rsidR="00EC4ABB">
        <w:rPr>
          <w:rFonts w:ascii="Times New Roman" w:hAnsi="Times New Roman"/>
          <w:sz w:val="24"/>
        </w:rPr>
        <w:t>this project is viewed as a “</w:t>
      </w:r>
      <w:r w:rsidR="00FF4D80">
        <w:rPr>
          <w:rFonts w:ascii="Times New Roman" w:hAnsi="Times New Roman"/>
          <w:sz w:val="24"/>
        </w:rPr>
        <w:t>yes...</w:t>
      </w:r>
      <w:r w:rsidR="00EC4ABB">
        <w:rPr>
          <w:rFonts w:ascii="Times New Roman" w:hAnsi="Times New Roman"/>
          <w:sz w:val="24"/>
        </w:rPr>
        <w:t xml:space="preserve"> and…”; agreeing that downtown infrastructure is also important. He stated that Kent St. streetscape improvements are a part of the TIF Plan. City Staff does not expect the proposed improvements to Toan Park to have an impact on improvements to Kent St. City Council has approved moving Kent St. ahead of Grand River Ave. in terms of the project priority list for Federal funding. The Kent St. Improvement Project is not expected to be happen until 2022/2023. The desire for a splash pad has shown up as a desire of the community in both the TIF Plan and the Parks &amp; Recreation Master Plan.</w:t>
      </w:r>
    </w:p>
    <w:p w14:paraId="74D9F81D" w14:textId="69106280" w:rsidR="00EC4ABB" w:rsidRDefault="00EC4ABB" w:rsidP="008C0650">
      <w:pPr>
        <w:spacing w:after="0"/>
        <w:ind w:right="14"/>
        <w:rPr>
          <w:rFonts w:ascii="Times New Roman" w:hAnsi="Times New Roman"/>
          <w:sz w:val="24"/>
        </w:rPr>
      </w:pPr>
    </w:p>
    <w:p w14:paraId="349FACFB" w14:textId="464A699F" w:rsidR="00EC4ABB" w:rsidRDefault="00EC4ABB" w:rsidP="008C0650">
      <w:pPr>
        <w:spacing w:after="0"/>
        <w:ind w:right="14"/>
        <w:rPr>
          <w:rFonts w:ascii="Times New Roman" w:hAnsi="Times New Roman"/>
          <w:sz w:val="24"/>
        </w:rPr>
      </w:pPr>
      <w:r>
        <w:rPr>
          <w:rFonts w:ascii="Times New Roman" w:hAnsi="Times New Roman"/>
          <w:sz w:val="24"/>
        </w:rPr>
        <w:t>Member VanSlambrouck stated that she does not feel that Toan Park has the greatest need for improvement.</w:t>
      </w:r>
      <w:r w:rsidR="00C40AC7">
        <w:rPr>
          <w:rFonts w:ascii="Times New Roman" w:hAnsi="Times New Roman"/>
          <w:sz w:val="24"/>
        </w:rPr>
        <w:t xml:space="preserve"> She feels that Bogue Flats is in greater need of improvement.</w:t>
      </w:r>
    </w:p>
    <w:p w14:paraId="2FC2C33E" w14:textId="5DC8EA21" w:rsidR="00280E17" w:rsidRDefault="00280E17" w:rsidP="008C0650">
      <w:pPr>
        <w:spacing w:after="0"/>
        <w:ind w:right="14"/>
        <w:rPr>
          <w:rFonts w:ascii="Times New Roman" w:hAnsi="Times New Roman"/>
          <w:sz w:val="24"/>
        </w:rPr>
      </w:pPr>
    </w:p>
    <w:p w14:paraId="7FCACE33" w14:textId="26CD4040" w:rsidR="00280E17" w:rsidRDefault="00280E17" w:rsidP="008C0650">
      <w:pPr>
        <w:spacing w:after="0"/>
        <w:ind w:right="14"/>
        <w:rPr>
          <w:rFonts w:ascii="Times New Roman" w:hAnsi="Times New Roman"/>
          <w:sz w:val="24"/>
        </w:rPr>
      </w:pPr>
      <w:r>
        <w:rPr>
          <w:rFonts w:ascii="Times New Roman" w:hAnsi="Times New Roman"/>
          <w:sz w:val="24"/>
        </w:rPr>
        <w:t xml:space="preserve">Director ConnerWellman noted the email from City Manager Gorman included in the packet </w:t>
      </w:r>
      <w:r w:rsidR="00EF4733">
        <w:rPr>
          <w:rFonts w:ascii="Times New Roman" w:hAnsi="Times New Roman"/>
          <w:sz w:val="24"/>
        </w:rPr>
        <w:t>that states</w:t>
      </w:r>
      <w:r>
        <w:rPr>
          <w:rFonts w:ascii="Times New Roman" w:hAnsi="Times New Roman"/>
          <w:sz w:val="24"/>
        </w:rPr>
        <w:t xml:space="preserve"> the position of the City.</w:t>
      </w:r>
    </w:p>
    <w:p w14:paraId="2E2B55A7" w14:textId="4F81B332" w:rsidR="00EC4ABB" w:rsidRDefault="00EC4ABB" w:rsidP="008C0650">
      <w:pPr>
        <w:spacing w:after="0"/>
        <w:ind w:right="14"/>
        <w:rPr>
          <w:rFonts w:ascii="Times New Roman" w:hAnsi="Times New Roman"/>
          <w:sz w:val="24"/>
        </w:rPr>
      </w:pPr>
    </w:p>
    <w:p w14:paraId="3DC4629A" w14:textId="4B49644E" w:rsidR="00EC4ABB" w:rsidRDefault="00EC4ABB" w:rsidP="008C0650">
      <w:pPr>
        <w:spacing w:after="0"/>
        <w:ind w:right="14"/>
        <w:rPr>
          <w:rFonts w:ascii="Times New Roman" w:hAnsi="Times New Roman"/>
          <w:sz w:val="24"/>
        </w:rPr>
      </w:pPr>
      <w:r>
        <w:rPr>
          <w:rFonts w:ascii="Times New Roman" w:hAnsi="Times New Roman"/>
          <w:sz w:val="24"/>
        </w:rPr>
        <w:t>Director ConnerWellman</w:t>
      </w:r>
      <w:r w:rsidR="00C40AC7">
        <w:rPr>
          <w:rFonts w:ascii="Times New Roman" w:hAnsi="Times New Roman"/>
          <w:sz w:val="24"/>
        </w:rPr>
        <w:t xml:space="preserve"> stated that Toan Park is the most connected to downtown economic vitality, that is why it was chosen over Bogue Flats. Both the TIF Plan process in 2014 and the Parks &amp; Recreation Plan process in 2017 outlined the desire for a splash pad. She fu</w:t>
      </w:r>
      <w:r w:rsidR="00C52C9D">
        <w:rPr>
          <w:rFonts w:ascii="Times New Roman" w:hAnsi="Times New Roman"/>
          <w:sz w:val="24"/>
        </w:rPr>
        <w:t>rther stated that improvements to Will Toan Park will not derail or change the infrastructure improvements to Kent St. The improvements to Kent St. are much more involved than the streetscape improvements outlined in the TIF Plan.</w:t>
      </w:r>
    </w:p>
    <w:p w14:paraId="5999EBBC" w14:textId="00F57E9E" w:rsidR="00C52C9D" w:rsidRDefault="00C52C9D" w:rsidP="008C0650">
      <w:pPr>
        <w:spacing w:after="0"/>
        <w:ind w:right="14"/>
        <w:rPr>
          <w:rFonts w:ascii="Times New Roman" w:hAnsi="Times New Roman"/>
          <w:sz w:val="24"/>
        </w:rPr>
      </w:pPr>
    </w:p>
    <w:p w14:paraId="6507156A" w14:textId="19D48FF0" w:rsidR="00C52C9D" w:rsidRDefault="00C52C9D" w:rsidP="008C0650">
      <w:pPr>
        <w:spacing w:after="0"/>
        <w:ind w:right="14"/>
        <w:rPr>
          <w:rFonts w:ascii="Times New Roman" w:hAnsi="Times New Roman"/>
          <w:sz w:val="24"/>
        </w:rPr>
      </w:pPr>
      <w:r>
        <w:rPr>
          <w:rFonts w:ascii="Times New Roman" w:hAnsi="Times New Roman"/>
          <w:sz w:val="24"/>
        </w:rPr>
        <w:t>Member VanSlambrouck asked how the condition of the buildings in the downtown will be addressed.</w:t>
      </w:r>
    </w:p>
    <w:p w14:paraId="0AA29C3E" w14:textId="1B50B6E4" w:rsidR="00C52C9D" w:rsidRDefault="00C52C9D" w:rsidP="008C0650">
      <w:pPr>
        <w:spacing w:after="0"/>
        <w:ind w:right="14"/>
        <w:rPr>
          <w:rFonts w:ascii="Times New Roman" w:hAnsi="Times New Roman"/>
          <w:sz w:val="24"/>
        </w:rPr>
      </w:pPr>
    </w:p>
    <w:p w14:paraId="0284FD6F" w14:textId="4CE250A8" w:rsidR="00C52C9D" w:rsidRDefault="00C52C9D" w:rsidP="008C0650">
      <w:pPr>
        <w:spacing w:after="0"/>
        <w:ind w:right="14"/>
        <w:rPr>
          <w:rFonts w:ascii="Times New Roman" w:hAnsi="Times New Roman"/>
          <w:sz w:val="24"/>
        </w:rPr>
      </w:pPr>
      <w:r>
        <w:rPr>
          <w:rFonts w:ascii="Times New Roman" w:hAnsi="Times New Roman"/>
          <w:sz w:val="24"/>
        </w:rPr>
        <w:t>Director ConnerWellman stated that is not up to the DDA as the buildings are privately owned.</w:t>
      </w:r>
    </w:p>
    <w:p w14:paraId="213D0BA2" w14:textId="01752E4B" w:rsidR="00C52C9D" w:rsidRDefault="00C52C9D" w:rsidP="008C0650">
      <w:pPr>
        <w:spacing w:after="0"/>
        <w:ind w:right="14"/>
        <w:rPr>
          <w:rFonts w:ascii="Times New Roman" w:hAnsi="Times New Roman"/>
          <w:sz w:val="24"/>
        </w:rPr>
      </w:pPr>
      <w:r>
        <w:rPr>
          <w:rFonts w:ascii="Times New Roman" w:hAnsi="Times New Roman"/>
          <w:sz w:val="24"/>
        </w:rPr>
        <w:br/>
        <w:t>Member VanSlambrouck stated that the City just spen</w:t>
      </w:r>
      <w:r w:rsidR="0044170B">
        <w:rPr>
          <w:rFonts w:ascii="Times New Roman" w:hAnsi="Times New Roman"/>
          <w:sz w:val="24"/>
        </w:rPr>
        <w:t>t</w:t>
      </w:r>
      <w:r>
        <w:rPr>
          <w:rFonts w:ascii="Times New Roman" w:hAnsi="Times New Roman"/>
          <w:sz w:val="24"/>
        </w:rPr>
        <w:t xml:space="preserve"> $500,000 to put in a road for Sparrow Hospital.</w:t>
      </w:r>
    </w:p>
    <w:p w14:paraId="3C0109C1" w14:textId="0EDFFC7F" w:rsidR="00C52C9D" w:rsidRDefault="00C52C9D" w:rsidP="008C0650">
      <w:pPr>
        <w:spacing w:after="0"/>
        <w:ind w:right="14"/>
        <w:rPr>
          <w:rFonts w:ascii="Times New Roman" w:hAnsi="Times New Roman"/>
          <w:sz w:val="24"/>
        </w:rPr>
      </w:pPr>
    </w:p>
    <w:p w14:paraId="41E63D46" w14:textId="1920EB20" w:rsidR="00C52C9D" w:rsidRDefault="00C52C9D" w:rsidP="008C0650">
      <w:pPr>
        <w:spacing w:after="0"/>
        <w:ind w:right="14"/>
        <w:rPr>
          <w:rFonts w:ascii="Times New Roman" w:hAnsi="Times New Roman"/>
          <w:sz w:val="24"/>
        </w:rPr>
      </w:pPr>
      <w:r>
        <w:rPr>
          <w:rFonts w:ascii="Times New Roman" w:hAnsi="Times New Roman"/>
          <w:sz w:val="24"/>
        </w:rPr>
        <w:t>Director ConnerWellman stated that property is not in the DDA.</w:t>
      </w:r>
    </w:p>
    <w:p w14:paraId="1EE8EDFD" w14:textId="68FEC1B3" w:rsidR="00C52C9D" w:rsidRDefault="00C52C9D" w:rsidP="008C0650">
      <w:pPr>
        <w:spacing w:after="0"/>
        <w:ind w:right="14"/>
        <w:rPr>
          <w:rFonts w:ascii="Times New Roman" w:hAnsi="Times New Roman"/>
          <w:sz w:val="24"/>
        </w:rPr>
      </w:pPr>
    </w:p>
    <w:p w14:paraId="1059D21D" w14:textId="730BFB0F" w:rsidR="00C52C9D" w:rsidRDefault="00C52C9D" w:rsidP="008C0650">
      <w:pPr>
        <w:spacing w:after="0"/>
        <w:ind w:right="14"/>
        <w:rPr>
          <w:rFonts w:ascii="Times New Roman" w:hAnsi="Times New Roman"/>
          <w:sz w:val="24"/>
        </w:rPr>
      </w:pPr>
      <w:r>
        <w:rPr>
          <w:rFonts w:ascii="Times New Roman" w:hAnsi="Times New Roman"/>
          <w:sz w:val="24"/>
        </w:rPr>
        <w:t>Member VanSlambrouck stated that if the City can spend money for Sparrow then why can’t they spend money for the disrepair of buildings.</w:t>
      </w:r>
    </w:p>
    <w:p w14:paraId="2DAB53AE" w14:textId="20B5FCF9" w:rsidR="00C52C9D" w:rsidRDefault="00C52C9D" w:rsidP="008C0650">
      <w:pPr>
        <w:spacing w:after="0"/>
        <w:ind w:right="14"/>
        <w:rPr>
          <w:rFonts w:ascii="Times New Roman" w:hAnsi="Times New Roman"/>
          <w:sz w:val="24"/>
        </w:rPr>
      </w:pPr>
    </w:p>
    <w:p w14:paraId="00B6B03B" w14:textId="2D52EBE2" w:rsidR="00C52C9D" w:rsidRDefault="00561E5B" w:rsidP="008C0650">
      <w:pPr>
        <w:spacing w:after="0"/>
        <w:ind w:right="14"/>
        <w:rPr>
          <w:rFonts w:ascii="Times New Roman" w:hAnsi="Times New Roman"/>
          <w:sz w:val="24"/>
        </w:rPr>
      </w:pPr>
      <w:r>
        <w:rPr>
          <w:rFonts w:ascii="Times New Roman" w:hAnsi="Times New Roman"/>
          <w:sz w:val="24"/>
        </w:rPr>
        <w:t>Director ConnerWellman stated that the DDA offers grants to businesses to incentivize improvements but business owners are repeatedly reluctant to spend the extra money to meet the historical requirements. The DDA will continue to educate, offer and push what it has to offer but ultimately can’t control the business owners’ decisions. She further stated that she is thankful the City Council has redirected the funding priority from Grand River Ave. to Kent St.; they are the ones that will have to answer to the residents and business owners in that area.</w:t>
      </w:r>
    </w:p>
    <w:p w14:paraId="61301A50" w14:textId="0D6E4768" w:rsidR="00561E5B" w:rsidRDefault="00561E5B" w:rsidP="008C0650">
      <w:pPr>
        <w:spacing w:after="0"/>
        <w:ind w:right="14"/>
        <w:rPr>
          <w:rFonts w:ascii="Times New Roman" w:hAnsi="Times New Roman"/>
          <w:sz w:val="24"/>
        </w:rPr>
      </w:pPr>
    </w:p>
    <w:p w14:paraId="5AB61A2D" w14:textId="58A23A0D" w:rsidR="00561E5B" w:rsidRDefault="00815603" w:rsidP="008C0650">
      <w:pPr>
        <w:spacing w:after="0"/>
        <w:ind w:right="14"/>
        <w:rPr>
          <w:rFonts w:ascii="Times New Roman" w:hAnsi="Times New Roman"/>
          <w:sz w:val="24"/>
        </w:rPr>
      </w:pPr>
      <w:r>
        <w:rPr>
          <w:rFonts w:ascii="Times New Roman" w:hAnsi="Times New Roman"/>
          <w:sz w:val="24"/>
        </w:rPr>
        <w:t>Member Pung asked if the budget item for the proposed Toan Park Improvements is $300,000?</w:t>
      </w:r>
    </w:p>
    <w:p w14:paraId="6299EB39" w14:textId="45E1D621" w:rsidR="00815603" w:rsidRDefault="00815603" w:rsidP="008C0650">
      <w:pPr>
        <w:spacing w:after="0"/>
        <w:ind w:right="14"/>
        <w:rPr>
          <w:rFonts w:ascii="Times New Roman" w:hAnsi="Times New Roman"/>
          <w:sz w:val="24"/>
        </w:rPr>
      </w:pPr>
    </w:p>
    <w:p w14:paraId="03E08376" w14:textId="36B713AC" w:rsidR="00815603" w:rsidRDefault="00815603" w:rsidP="008C0650">
      <w:pPr>
        <w:spacing w:after="0"/>
        <w:ind w:right="14"/>
        <w:rPr>
          <w:rFonts w:ascii="Times New Roman" w:hAnsi="Times New Roman"/>
          <w:sz w:val="24"/>
        </w:rPr>
      </w:pPr>
      <w:r>
        <w:rPr>
          <w:rFonts w:ascii="Times New Roman" w:hAnsi="Times New Roman"/>
          <w:sz w:val="24"/>
        </w:rPr>
        <w:t>Director ConnerWellman stated that it is.</w:t>
      </w:r>
    </w:p>
    <w:p w14:paraId="287A7E7C" w14:textId="7E531C15" w:rsidR="00815603" w:rsidRDefault="00815603" w:rsidP="008C0650">
      <w:pPr>
        <w:spacing w:after="0"/>
        <w:ind w:right="14"/>
        <w:rPr>
          <w:rFonts w:ascii="Times New Roman" w:hAnsi="Times New Roman"/>
          <w:sz w:val="24"/>
        </w:rPr>
      </w:pPr>
    </w:p>
    <w:p w14:paraId="556944F1" w14:textId="37305A43" w:rsidR="00815603" w:rsidRDefault="00815603" w:rsidP="008C0650">
      <w:pPr>
        <w:spacing w:after="0"/>
        <w:ind w:right="14"/>
        <w:rPr>
          <w:rFonts w:ascii="Times New Roman" w:hAnsi="Times New Roman"/>
          <w:sz w:val="24"/>
        </w:rPr>
      </w:pPr>
      <w:r>
        <w:rPr>
          <w:rFonts w:ascii="Times New Roman" w:hAnsi="Times New Roman"/>
          <w:sz w:val="24"/>
        </w:rPr>
        <w:t xml:space="preserve">Member Pung stated that this entire process has been clunky. She further stated that she has been a part of </w:t>
      </w:r>
      <w:r w:rsidR="00981D77">
        <w:rPr>
          <w:rFonts w:ascii="Times New Roman" w:hAnsi="Times New Roman"/>
          <w:sz w:val="24"/>
        </w:rPr>
        <w:t xml:space="preserve">recent </w:t>
      </w:r>
      <w:r>
        <w:rPr>
          <w:rFonts w:ascii="Times New Roman" w:hAnsi="Times New Roman"/>
          <w:sz w:val="24"/>
        </w:rPr>
        <w:t>budget discussions and this project hasn’t been brought up at all.</w:t>
      </w:r>
      <w:r w:rsidR="00981D77">
        <w:rPr>
          <w:rFonts w:ascii="Times New Roman" w:hAnsi="Times New Roman"/>
          <w:sz w:val="24"/>
        </w:rPr>
        <w:t xml:space="preserve"> She feels that it is shameful that it has not been part of the process until a vote is being taken. The DDA has </w:t>
      </w:r>
      <w:r w:rsidR="00EA7E60">
        <w:rPr>
          <w:rFonts w:ascii="Times New Roman" w:hAnsi="Times New Roman"/>
          <w:sz w:val="24"/>
        </w:rPr>
        <w:t xml:space="preserve">not </w:t>
      </w:r>
      <w:r w:rsidR="00981D77">
        <w:rPr>
          <w:rFonts w:ascii="Times New Roman" w:hAnsi="Times New Roman"/>
          <w:sz w:val="24"/>
        </w:rPr>
        <w:t>been engage</w:t>
      </w:r>
      <w:r w:rsidR="00EA7E60">
        <w:rPr>
          <w:rFonts w:ascii="Times New Roman" w:hAnsi="Times New Roman"/>
          <w:sz w:val="24"/>
        </w:rPr>
        <w:t>d until</w:t>
      </w:r>
      <w:r w:rsidR="00981D77">
        <w:rPr>
          <w:rFonts w:ascii="Times New Roman" w:hAnsi="Times New Roman"/>
          <w:sz w:val="24"/>
        </w:rPr>
        <w:t xml:space="preserve"> late in the game; after the fact.</w:t>
      </w:r>
    </w:p>
    <w:p w14:paraId="45ED900E" w14:textId="45BC404D" w:rsidR="00981D77" w:rsidRDefault="00981D77" w:rsidP="008C0650">
      <w:pPr>
        <w:spacing w:after="0"/>
        <w:ind w:right="14"/>
        <w:rPr>
          <w:rFonts w:ascii="Times New Roman" w:hAnsi="Times New Roman"/>
          <w:sz w:val="24"/>
        </w:rPr>
      </w:pPr>
    </w:p>
    <w:p w14:paraId="61FBB44B" w14:textId="7D6B463D" w:rsidR="00981D77" w:rsidRDefault="00981D77" w:rsidP="008C0650">
      <w:pPr>
        <w:spacing w:after="0"/>
        <w:ind w:right="14"/>
        <w:rPr>
          <w:rFonts w:ascii="Times New Roman" w:hAnsi="Times New Roman"/>
          <w:sz w:val="24"/>
        </w:rPr>
      </w:pPr>
      <w:r>
        <w:rPr>
          <w:rFonts w:ascii="Times New Roman" w:hAnsi="Times New Roman"/>
          <w:sz w:val="24"/>
        </w:rPr>
        <w:t>Director ConnerWellman stated that it is not being voted on as it was considered and approved last year.</w:t>
      </w:r>
    </w:p>
    <w:p w14:paraId="17729690" w14:textId="2206C44B" w:rsidR="00981D77" w:rsidRDefault="00981D77" w:rsidP="008C0650">
      <w:pPr>
        <w:spacing w:after="0"/>
        <w:ind w:right="14"/>
        <w:rPr>
          <w:rFonts w:ascii="Times New Roman" w:hAnsi="Times New Roman"/>
          <w:sz w:val="24"/>
        </w:rPr>
      </w:pPr>
    </w:p>
    <w:p w14:paraId="1533056E" w14:textId="77777777" w:rsidR="00981D77" w:rsidRDefault="00981D77" w:rsidP="008C0650">
      <w:pPr>
        <w:spacing w:after="0"/>
        <w:ind w:right="14"/>
        <w:rPr>
          <w:rFonts w:ascii="Times New Roman" w:hAnsi="Times New Roman"/>
          <w:sz w:val="24"/>
        </w:rPr>
      </w:pPr>
      <w:r>
        <w:rPr>
          <w:rFonts w:ascii="Times New Roman" w:hAnsi="Times New Roman"/>
          <w:sz w:val="24"/>
        </w:rPr>
        <w:t>Member Pung stated that the proposed project is different.</w:t>
      </w:r>
    </w:p>
    <w:p w14:paraId="544F1BE9" w14:textId="77777777" w:rsidR="00981D77" w:rsidRDefault="00981D77" w:rsidP="008C0650">
      <w:pPr>
        <w:spacing w:after="0"/>
        <w:ind w:right="14"/>
        <w:rPr>
          <w:rFonts w:ascii="Times New Roman" w:hAnsi="Times New Roman"/>
          <w:sz w:val="24"/>
        </w:rPr>
      </w:pPr>
    </w:p>
    <w:p w14:paraId="624DA5B6" w14:textId="68C52CA4" w:rsidR="00981D77" w:rsidRDefault="00981D77" w:rsidP="008C0650">
      <w:pPr>
        <w:spacing w:after="0"/>
        <w:ind w:right="14"/>
        <w:rPr>
          <w:rFonts w:ascii="Times New Roman" w:hAnsi="Times New Roman"/>
          <w:sz w:val="24"/>
        </w:rPr>
      </w:pPr>
      <w:r>
        <w:rPr>
          <w:rFonts w:ascii="Times New Roman" w:hAnsi="Times New Roman"/>
          <w:sz w:val="24"/>
        </w:rPr>
        <w:t>Chair Grimminck inquired that as the project was approved last year, how much has already been set aside for it?</w:t>
      </w:r>
    </w:p>
    <w:p w14:paraId="0CCCC59F" w14:textId="77777777" w:rsidR="00981D77" w:rsidRDefault="00981D77" w:rsidP="008C0650">
      <w:pPr>
        <w:spacing w:after="0"/>
        <w:ind w:right="14"/>
        <w:rPr>
          <w:rFonts w:ascii="Times New Roman" w:hAnsi="Times New Roman"/>
          <w:sz w:val="24"/>
        </w:rPr>
      </w:pPr>
    </w:p>
    <w:p w14:paraId="78A52AA3" w14:textId="4DEE021B" w:rsidR="00981D77" w:rsidRDefault="00981D77" w:rsidP="008C0650">
      <w:pPr>
        <w:spacing w:after="0"/>
        <w:ind w:right="14"/>
        <w:rPr>
          <w:rFonts w:ascii="Times New Roman" w:hAnsi="Times New Roman"/>
          <w:sz w:val="24"/>
        </w:rPr>
      </w:pPr>
      <w:r>
        <w:rPr>
          <w:rFonts w:ascii="Times New Roman" w:hAnsi="Times New Roman"/>
          <w:sz w:val="24"/>
        </w:rPr>
        <w:t>Director ConnerWellman stated the initial projection was that $112,000 would be set aside at the end of Fiscal Year 2018/2019, it now looks as if there will be $200,000. She expects that at the end of Fiscal Year 2019/2020 there will be another $100,000.</w:t>
      </w:r>
    </w:p>
    <w:p w14:paraId="3ED3A771" w14:textId="58CB6787" w:rsidR="00981D77" w:rsidRDefault="00981D77" w:rsidP="008C0650">
      <w:pPr>
        <w:spacing w:after="0"/>
        <w:ind w:right="14"/>
        <w:rPr>
          <w:rFonts w:ascii="Times New Roman" w:hAnsi="Times New Roman"/>
          <w:sz w:val="24"/>
        </w:rPr>
      </w:pPr>
    </w:p>
    <w:p w14:paraId="0E4F78D8" w14:textId="43879B2F" w:rsidR="00981D77" w:rsidRDefault="00981D77" w:rsidP="008C0650">
      <w:pPr>
        <w:spacing w:after="0"/>
        <w:ind w:right="14"/>
        <w:rPr>
          <w:rFonts w:ascii="Times New Roman" w:hAnsi="Times New Roman"/>
          <w:sz w:val="24"/>
        </w:rPr>
      </w:pPr>
      <w:r>
        <w:rPr>
          <w:rFonts w:ascii="Times New Roman" w:hAnsi="Times New Roman"/>
          <w:sz w:val="24"/>
        </w:rPr>
        <w:t>Chair Grimminck confirmed that the potential improvements to Will Toan Park would be paid for in 2-years.</w:t>
      </w:r>
    </w:p>
    <w:p w14:paraId="44592DB2" w14:textId="2C3AD46A" w:rsidR="00981D77" w:rsidRDefault="00981D77" w:rsidP="008C0650">
      <w:pPr>
        <w:spacing w:after="0"/>
        <w:ind w:right="14"/>
        <w:rPr>
          <w:rFonts w:ascii="Times New Roman" w:hAnsi="Times New Roman"/>
          <w:sz w:val="24"/>
        </w:rPr>
      </w:pPr>
    </w:p>
    <w:p w14:paraId="67F3BCAC" w14:textId="52EE09CB" w:rsidR="00981D77" w:rsidRDefault="00981D77" w:rsidP="008C0650">
      <w:pPr>
        <w:spacing w:after="0"/>
        <w:ind w:right="14"/>
        <w:rPr>
          <w:rFonts w:ascii="Times New Roman" w:hAnsi="Times New Roman"/>
          <w:sz w:val="24"/>
        </w:rPr>
      </w:pPr>
      <w:bookmarkStart w:id="0" w:name="_GoBack"/>
      <w:bookmarkEnd w:id="0"/>
      <w:r w:rsidRPr="000F604A">
        <w:rPr>
          <w:rFonts w:ascii="Times New Roman" w:hAnsi="Times New Roman"/>
          <w:sz w:val="24"/>
        </w:rPr>
        <w:t xml:space="preserve">Chair Grimminck stated that she is in favor of the splash pad and a lot of people in the community want this project. She further stated </w:t>
      </w:r>
      <w:r w:rsidR="007417CB" w:rsidRPr="000F604A">
        <w:rPr>
          <w:rFonts w:ascii="Times New Roman" w:hAnsi="Times New Roman"/>
          <w:sz w:val="24"/>
        </w:rPr>
        <w:t xml:space="preserve">her feeling </w:t>
      </w:r>
      <w:r w:rsidRPr="000F604A">
        <w:rPr>
          <w:rFonts w:ascii="Times New Roman" w:hAnsi="Times New Roman"/>
          <w:sz w:val="24"/>
        </w:rPr>
        <w:t xml:space="preserve">that </w:t>
      </w:r>
      <w:r w:rsidR="007417CB" w:rsidRPr="000F604A">
        <w:rPr>
          <w:rFonts w:ascii="Times New Roman" w:hAnsi="Times New Roman"/>
          <w:sz w:val="24"/>
        </w:rPr>
        <w:t xml:space="preserve">the DDA does not have a great reputation and </w:t>
      </w:r>
      <w:r w:rsidRPr="000F604A">
        <w:rPr>
          <w:rFonts w:ascii="Times New Roman" w:hAnsi="Times New Roman"/>
          <w:sz w:val="24"/>
        </w:rPr>
        <w:t>this would be a very visible</w:t>
      </w:r>
      <w:r w:rsidR="004D679A" w:rsidRPr="000F604A">
        <w:rPr>
          <w:rFonts w:ascii="Times New Roman" w:hAnsi="Times New Roman"/>
          <w:sz w:val="24"/>
        </w:rPr>
        <w:t>, affordable</w:t>
      </w:r>
      <w:r w:rsidRPr="000F604A">
        <w:rPr>
          <w:rFonts w:ascii="Times New Roman" w:hAnsi="Times New Roman"/>
          <w:sz w:val="24"/>
        </w:rPr>
        <w:t xml:space="preserve"> project that would benefit everyone, not just </w:t>
      </w:r>
      <w:r w:rsidR="004D679A" w:rsidRPr="000F604A">
        <w:rPr>
          <w:rFonts w:ascii="Times New Roman" w:hAnsi="Times New Roman"/>
          <w:sz w:val="24"/>
        </w:rPr>
        <w:t>two blocks of Kent St</w:t>
      </w:r>
      <w:r w:rsidRPr="000F604A">
        <w:rPr>
          <w:rFonts w:ascii="Times New Roman" w:hAnsi="Times New Roman"/>
          <w:sz w:val="24"/>
        </w:rPr>
        <w:t>. She stated her feeling that it would be a good investment.</w:t>
      </w:r>
    </w:p>
    <w:p w14:paraId="3CA79C78" w14:textId="052A6989" w:rsidR="00981D77" w:rsidRDefault="00981D77" w:rsidP="008C0650">
      <w:pPr>
        <w:spacing w:after="0"/>
        <w:ind w:right="14"/>
        <w:rPr>
          <w:rFonts w:ascii="Times New Roman" w:hAnsi="Times New Roman"/>
          <w:sz w:val="24"/>
        </w:rPr>
      </w:pPr>
    </w:p>
    <w:p w14:paraId="471F5A40" w14:textId="39F3EDB8" w:rsidR="00981D77" w:rsidRDefault="000E4DC7" w:rsidP="008C0650">
      <w:pPr>
        <w:spacing w:after="0"/>
        <w:ind w:right="14"/>
        <w:rPr>
          <w:rFonts w:ascii="Times New Roman" w:hAnsi="Times New Roman"/>
          <w:sz w:val="24"/>
        </w:rPr>
      </w:pPr>
      <w:r>
        <w:rPr>
          <w:rFonts w:ascii="Times New Roman" w:hAnsi="Times New Roman"/>
          <w:sz w:val="24"/>
        </w:rPr>
        <w:t>Director ConnerWellman stated that this is an opportunity to transform Portland’s downtown, similar to what Rockford has done.</w:t>
      </w:r>
    </w:p>
    <w:p w14:paraId="5DF3884E" w14:textId="62C0F7B8" w:rsidR="00C442A7" w:rsidRDefault="00C442A7" w:rsidP="008C0650">
      <w:pPr>
        <w:spacing w:after="0"/>
        <w:ind w:right="14"/>
        <w:rPr>
          <w:rFonts w:ascii="Times New Roman" w:hAnsi="Times New Roman"/>
          <w:sz w:val="24"/>
        </w:rPr>
      </w:pPr>
    </w:p>
    <w:p w14:paraId="1FEC3074" w14:textId="79535302" w:rsidR="00C442A7" w:rsidRDefault="00E770F9" w:rsidP="008C0650">
      <w:pPr>
        <w:spacing w:after="0"/>
        <w:ind w:right="14"/>
        <w:rPr>
          <w:rFonts w:ascii="Times New Roman" w:hAnsi="Times New Roman"/>
          <w:sz w:val="24"/>
        </w:rPr>
      </w:pPr>
      <w:r>
        <w:rPr>
          <w:rFonts w:ascii="Times New Roman" w:hAnsi="Times New Roman"/>
          <w:sz w:val="24"/>
        </w:rPr>
        <w:t>Mr. Moxey explained that investment in developing Hyland Dr. for the Sparrow development does not tie into the DDA spending situation. The $500,000 investment into the road was recouped by the sale of the property. It was a needed investment in order to make the rest of the property marketable.</w:t>
      </w:r>
    </w:p>
    <w:p w14:paraId="0CA47E59" w14:textId="1D8FD14F" w:rsidR="00E770F9" w:rsidRDefault="00E770F9" w:rsidP="008C0650">
      <w:pPr>
        <w:spacing w:after="0"/>
        <w:ind w:right="14"/>
        <w:rPr>
          <w:rFonts w:ascii="Times New Roman" w:hAnsi="Times New Roman"/>
          <w:sz w:val="24"/>
        </w:rPr>
      </w:pPr>
    </w:p>
    <w:p w14:paraId="315D8749" w14:textId="40FB0AB3" w:rsidR="00E770F9" w:rsidRDefault="00E770F9" w:rsidP="008C0650">
      <w:pPr>
        <w:spacing w:after="0"/>
        <w:ind w:right="14"/>
        <w:rPr>
          <w:rFonts w:ascii="Times New Roman" w:hAnsi="Times New Roman"/>
          <w:sz w:val="24"/>
        </w:rPr>
      </w:pPr>
      <w:r>
        <w:rPr>
          <w:rFonts w:ascii="Times New Roman" w:hAnsi="Times New Roman"/>
          <w:sz w:val="24"/>
        </w:rPr>
        <w:t>Mr. Moxey also noted that other parks were considered for the location of the splash pad but the consensus was that the downtown is really where you want to draw people</w:t>
      </w:r>
      <w:r w:rsidR="001B730F">
        <w:rPr>
          <w:rFonts w:ascii="Times New Roman" w:hAnsi="Times New Roman"/>
          <w:sz w:val="24"/>
        </w:rPr>
        <w:t xml:space="preserve"> in order to bring further investment.</w:t>
      </w:r>
    </w:p>
    <w:p w14:paraId="79D65442" w14:textId="2E6B6303" w:rsidR="001B730F" w:rsidRDefault="001B730F" w:rsidP="008C0650">
      <w:pPr>
        <w:spacing w:after="0"/>
        <w:ind w:right="14"/>
        <w:rPr>
          <w:rFonts w:ascii="Times New Roman" w:hAnsi="Times New Roman"/>
          <w:sz w:val="24"/>
        </w:rPr>
      </w:pPr>
    </w:p>
    <w:p w14:paraId="68C22774" w14:textId="115D78F7" w:rsidR="001B730F" w:rsidRDefault="001B730F" w:rsidP="008C0650">
      <w:pPr>
        <w:spacing w:after="0"/>
        <w:ind w:right="14"/>
        <w:rPr>
          <w:rFonts w:ascii="Times New Roman" w:hAnsi="Times New Roman"/>
          <w:sz w:val="24"/>
        </w:rPr>
      </w:pPr>
      <w:r>
        <w:rPr>
          <w:rFonts w:ascii="Times New Roman" w:hAnsi="Times New Roman"/>
          <w:sz w:val="24"/>
        </w:rPr>
        <w:t xml:space="preserve">Member Pung noted that she is disappointed with how this process happened. She stated her feeling that </w:t>
      </w:r>
      <w:r w:rsidR="00EA7E60">
        <w:rPr>
          <w:rFonts w:ascii="Times New Roman" w:hAnsi="Times New Roman"/>
          <w:sz w:val="24"/>
        </w:rPr>
        <w:t xml:space="preserve">it </w:t>
      </w:r>
      <w:r>
        <w:rPr>
          <w:rFonts w:ascii="Times New Roman" w:hAnsi="Times New Roman"/>
          <w:sz w:val="24"/>
        </w:rPr>
        <w:t>is unfair as the DDA is the sole funding source for the proposed Will Toan Project</w:t>
      </w:r>
      <w:r w:rsidR="00957583">
        <w:rPr>
          <w:rFonts w:ascii="Times New Roman" w:hAnsi="Times New Roman"/>
          <w:sz w:val="24"/>
        </w:rPr>
        <w:t>, this is a new project with a new application to be submitted.</w:t>
      </w:r>
      <w:r w:rsidR="003010F4">
        <w:rPr>
          <w:rFonts w:ascii="Times New Roman" w:hAnsi="Times New Roman"/>
          <w:sz w:val="24"/>
        </w:rPr>
        <w:t xml:space="preserve"> She stated that infrastructure and streetscape </w:t>
      </w:r>
      <w:r w:rsidR="00BE3F49">
        <w:rPr>
          <w:rFonts w:ascii="Times New Roman" w:hAnsi="Times New Roman"/>
          <w:sz w:val="24"/>
        </w:rPr>
        <w:t>value to support business growth has a much greater benefit than a couple of blocks. It brings new jobs, tax base which drives up incremental value that supports projects like the Hyland Dr. investment. To Mr. Moxey’s point in regard to the Hyland Dr. investment for the further development of the property, that is the same investment as is needed in the downtown. She stated that she was a no vote last year and still feels the same. Although she loves parks, she stated her feeling that the proposed project is “putting the cart before the horse”. There are millions of dollars of investments needed in the downtown and the 15-20% that could be reallocated from the Will Toan Park project is nothing to sneeze at when interest will have to be paid on whatever funds are bonded for the future Kent St. project.</w:t>
      </w:r>
    </w:p>
    <w:p w14:paraId="165F2D5B" w14:textId="5C5BB7ED" w:rsidR="00A85FAE" w:rsidRDefault="00A85FAE" w:rsidP="008C0650">
      <w:pPr>
        <w:spacing w:after="0"/>
        <w:ind w:right="14"/>
        <w:rPr>
          <w:rFonts w:ascii="Times New Roman" w:hAnsi="Times New Roman"/>
          <w:sz w:val="24"/>
        </w:rPr>
      </w:pPr>
    </w:p>
    <w:p w14:paraId="04A1E88F" w14:textId="1305E6B7" w:rsidR="007042B0" w:rsidRDefault="007042B0" w:rsidP="00221C9D">
      <w:pPr>
        <w:spacing w:after="0" w:line="240" w:lineRule="auto"/>
        <w:rPr>
          <w:rFonts w:ascii="Times New Roman" w:hAnsi="Times New Roman"/>
          <w:sz w:val="24"/>
        </w:rPr>
      </w:pPr>
      <w:r>
        <w:rPr>
          <w:rFonts w:ascii="Times New Roman" w:hAnsi="Times New Roman"/>
          <w:sz w:val="24"/>
        </w:rPr>
        <w:t xml:space="preserve">There was continued discussion </w:t>
      </w:r>
      <w:r w:rsidR="00303A1A">
        <w:rPr>
          <w:rFonts w:ascii="Times New Roman" w:hAnsi="Times New Roman"/>
          <w:sz w:val="24"/>
        </w:rPr>
        <w:t>regarding</w:t>
      </w:r>
      <w:r w:rsidR="00B52BD8">
        <w:rPr>
          <w:rFonts w:ascii="Times New Roman" w:hAnsi="Times New Roman"/>
          <w:sz w:val="24"/>
        </w:rPr>
        <w:t xml:space="preserve"> the proposed design for Will Toan Park in addition to how it could be scaled if a future application were to be submitted.</w:t>
      </w:r>
    </w:p>
    <w:p w14:paraId="6F8F2088" w14:textId="60E00428" w:rsidR="00221C9D" w:rsidRDefault="00221C9D" w:rsidP="00221C9D">
      <w:pPr>
        <w:spacing w:after="0" w:line="240" w:lineRule="auto"/>
        <w:rPr>
          <w:rFonts w:ascii="Times New Roman" w:hAnsi="Times New Roman"/>
          <w:sz w:val="24"/>
        </w:rPr>
      </w:pPr>
    </w:p>
    <w:p w14:paraId="0D0C4B06" w14:textId="66AC2965" w:rsidR="00221C9D" w:rsidRDefault="00221C9D" w:rsidP="00221C9D">
      <w:pPr>
        <w:spacing w:after="0" w:line="240" w:lineRule="auto"/>
        <w:rPr>
          <w:rFonts w:ascii="Times New Roman" w:hAnsi="Times New Roman"/>
          <w:sz w:val="24"/>
        </w:rPr>
      </w:pPr>
      <w:r>
        <w:rPr>
          <w:rFonts w:ascii="Times New Roman" w:hAnsi="Times New Roman"/>
          <w:sz w:val="24"/>
        </w:rPr>
        <w:t>There was discussion.</w:t>
      </w:r>
    </w:p>
    <w:p w14:paraId="0505BE74" w14:textId="77777777" w:rsidR="00B52BD8" w:rsidRDefault="00B52BD8" w:rsidP="00B52BD8">
      <w:pPr>
        <w:spacing w:after="0" w:line="240" w:lineRule="auto"/>
        <w:rPr>
          <w:rFonts w:ascii="Times New Roman" w:hAnsi="Times New Roman"/>
          <w:sz w:val="24"/>
        </w:rPr>
      </w:pPr>
    </w:p>
    <w:p w14:paraId="6BE471CF" w14:textId="47ECE5A7" w:rsidR="00B52BD8" w:rsidRDefault="00B52BD8" w:rsidP="00B52BD8">
      <w:pPr>
        <w:spacing w:after="0" w:line="240" w:lineRule="auto"/>
        <w:rPr>
          <w:rFonts w:ascii="Times New Roman" w:hAnsi="Times New Roman"/>
          <w:sz w:val="24"/>
        </w:rPr>
      </w:pPr>
      <w:r>
        <w:rPr>
          <w:rFonts w:ascii="Times New Roman" w:hAnsi="Times New Roman"/>
          <w:sz w:val="24"/>
        </w:rPr>
        <w:t>Director ConnerWellman presented the Fiscal Year 2019/2020 budget request.</w:t>
      </w:r>
    </w:p>
    <w:p w14:paraId="75BCFD7A" w14:textId="6E551FD6" w:rsidR="00221C9D" w:rsidRDefault="00221C9D" w:rsidP="00221C9D">
      <w:pPr>
        <w:spacing w:after="0" w:line="240" w:lineRule="auto"/>
        <w:rPr>
          <w:rFonts w:ascii="Times New Roman" w:hAnsi="Times New Roman"/>
          <w:sz w:val="24"/>
        </w:rPr>
      </w:pPr>
    </w:p>
    <w:p w14:paraId="01978750" w14:textId="4F467AC8" w:rsidR="00653C0A" w:rsidRDefault="00B52BD8" w:rsidP="00221C9D">
      <w:pPr>
        <w:spacing w:after="0" w:line="240" w:lineRule="auto"/>
        <w:rPr>
          <w:rFonts w:ascii="Times New Roman" w:hAnsi="Times New Roman"/>
          <w:sz w:val="24"/>
        </w:rPr>
      </w:pPr>
      <w:r>
        <w:rPr>
          <w:rFonts w:ascii="Times New Roman" w:hAnsi="Times New Roman"/>
          <w:sz w:val="24"/>
        </w:rPr>
        <w:t>Member Pung asked about changes it looks like were made to the budget although the date at the top is not changed.</w:t>
      </w:r>
    </w:p>
    <w:p w14:paraId="5DE126F7" w14:textId="21A0C98B" w:rsidR="00B52BD8" w:rsidRDefault="00B52BD8" w:rsidP="00221C9D">
      <w:pPr>
        <w:spacing w:after="0" w:line="240" w:lineRule="auto"/>
        <w:rPr>
          <w:rFonts w:ascii="Times New Roman" w:hAnsi="Times New Roman"/>
          <w:sz w:val="24"/>
        </w:rPr>
      </w:pPr>
    </w:p>
    <w:p w14:paraId="30609DFB" w14:textId="073337F7" w:rsidR="00B52BD8" w:rsidRDefault="00B52BD8" w:rsidP="00221C9D">
      <w:pPr>
        <w:spacing w:after="0" w:line="240" w:lineRule="auto"/>
        <w:rPr>
          <w:rFonts w:ascii="Times New Roman" w:hAnsi="Times New Roman"/>
          <w:sz w:val="24"/>
        </w:rPr>
      </w:pPr>
      <w:r>
        <w:rPr>
          <w:rFonts w:ascii="Times New Roman" w:hAnsi="Times New Roman"/>
          <w:sz w:val="24"/>
        </w:rPr>
        <w:t>Director ConnerWellman explained that the employment was excluded in the previous version of the budget. When it was recalculated, they realized the mistake.</w:t>
      </w:r>
    </w:p>
    <w:p w14:paraId="52F6B5A7" w14:textId="5DA3A6FA" w:rsidR="00B52BD8" w:rsidRDefault="00B52BD8" w:rsidP="00221C9D">
      <w:pPr>
        <w:spacing w:after="0" w:line="240" w:lineRule="auto"/>
        <w:rPr>
          <w:rFonts w:ascii="Times New Roman" w:hAnsi="Times New Roman"/>
          <w:sz w:val="24"/>
        </w:rPr>
      </w:pPr>
    </w:p>
    <w:p w14:paraId="6A49A075" w14:textId="32CC0463" w:rsidR="00B52BD8" w:rsidRDefault="00B52BD8" w:rsidP="00221C9D">
      <w:pPr>
        <w:spacing w:after="0" w:line="240" w:lineRule="auto"/>
        <w:rPr>
          <w:rFonts w:ascii="Times New Roman" w:hAnsi="Times New Roman"/>
          <w:sz w:val="24"/>
        </w:rPr>
      </w:pPr>
      <w:r>
        <w:rPr>
          <w:rFonts w:ascii="Times New Roman" w:hAnsi="Times New Roman"/>
          <w:sz w:val="24"/>
        </w:rPr>
        <w:t>There was discussion.</w:t>
      </w:r>
    </w:p>
    <w:p w14:paraId="57D11830" w14:textId="0B99DB8F" w:rsidR="00B52BD8" w:rsidRDefault="00B52BD8" w:rsidP="00221C9D">
      <w:pPr>
        <w:spacing w:after="0" w:line="240" w:lineRule="auto"/>
        <w:rPr>
          <w:rFonts w:ascii="Times New Roman" w:hAnsi="Times New Roman"/>
          <w:sz w:val="24"/>
        </w:rPr>
      </w:pPr>
    </w:p>
    <w:p w14:paraId="2888A291" w14:textId="660B1212" w:rsidR="00B52BD8" w:rsidRDefault="00B52BD8" w:rsidP="00221C9D">
      <w:pPr>
        <w:spacing w:after="0" w:line="240" w:lineRule="auto"/>
        <w:rPr>
          <w:rFonts w:ascii="Times New Roman" w:hAnsi="Times New Roman"/>
          <w:sz w:val="24"/>
        </w:rPr>
      </w:pPr>
      <w:r>
        <w:rPr>
          <w:rFonts w:ascii="Times New Roman" w:hAnsi="Times New Roman"/>
          <w:sz w:val="24"/>
        </w:rPr>
        <w:t xml:space="preserve">Motion by Madarang, supported by </w:t>
      </w:r>
      <w:r w:rsidR="003A2B9B">
        <w:rPr>
          <w:rFonts w:ascii="Times New Roman" w:hAnsi="Times New Roman"/>
          <w:sz w:val="24"/>
        </w:rPr>
        <w:t>Briggs, to recommend the Fiscal Year 2019/2020 budget to Council for approval.</w:t>
      </w:r>
    </w:p>
    <w:p w14:paraId="55DB7716" w14:textId="31D15659" w:rsidR="003A2B9B" w:rsidRDefault="003A2B9B" w:rsidP="00221C9D">
      <w:pPr>
        <w:spacing w:after="0" w:line="240" w:lineRule="auto"/>
        <w:rPr>
          <w:rFonts w:ascii="Times New Roman" w:hAnsi="Times New Roman"/>
          <w:sz w:val="24"/>
        </w:rPr>
      </w:pPr>
    </w:p>
    <w:p w14:paraId="46EA4F73" w14:textId="1CC781D7" w:rsidR="003A2B9B" w:rsidRDefault="003A2B9B" w:rsidP="00221C9D">
      <w:pPr>
        <w:spacing w:after="0" w:line="240" w:lineRule="auto"/>
        <w:rPr>
          <w:rFonts w:ascii="Times New Roman" w:hAnsi="Times New Roman"/>
          <w:sz w:val="24"/>
        </w:rPr>
      </w:pPr>
      <w:r>
        <w:rPr>
          <w:rFonts w:ascii="Times New Roman" w:hAnsi="Times New Roman"/>
          <w:sz w:val="24"/>
        </w:rPr>
        <w:t>There was no discussion.</w:t>
      </w:r>
    </w:p>
    <w:p w14:paraId="6637BB03" w14:textId="77777777" w:rsidR="003A2B9B" w:rsidRDefault="003A2B9B" w:rsidP="00221C9D">
      <w:pPr>
        <w:spacing w:after="0" w:line="240" w:lineRule="auto"/>
        <w:rPr>
          <w:rFonts w:ascii="Times New Roman" w:hAnsi="Times New Roman"/>
          <w:sz w:val="24"/>
        </w:rPr>
      </w:pPr>
    </w:p>
    <w:p w14:paraId="51C13865" w14:textId="6358F18E" w:rsidR="003A2B9B" w:rsidRDefault="003A2B9B" w:rsidP="00221C9D">
      <w:pPr>
        <w:spacing w:after="0" w:line="240" w:lineRule="auto"/>
        <w:rPr>
          <w:rFonts w:ascii="Times New Roman" w:hAnsi="Times New Roman"/>
          <w:sz w:val="24"/>
        </w:rPr>
      </w:pPr>
      <w:r>
        <w:rPr>
          <w:rFonts w:ascii="Times New Roman" w:hAnsi="Times New Roman"/>
          <w:sz w:val="24"/>
        </w:rPr>
        <w:t>All in favor. Adopted.</w:t>
      </w:r>
    </w:p>
    <w:p w14:paraId="0B8C321D" w14:textId="663319F9" w:rsidR="00982ACC" w:rsidRDefault="00982ACC" w:rsidP="00221C9D">
      <w:pPr>
        <w:spacing w:after="0" w:line="240" w:lineRule="auto"/>
        <w:rPr>
          <w:rFonts w:ascii="Times New Roman" w:hAnsi="Times New Roman"/>
          <w:sz w:val="24"/>
        </w:rPr>
      </w:pPr>
    </w:p>
    <w:p w14:paraId="3308E2C4" w14:textId="77777777" w:rsidR="00FD29BB" w:rsidRDefault="003A2B9B" w:rsidP="00221C9D">
      <w:pPr>
        <w:spacing w:after="0" w:line="240" w:lineRule="auto"/>
        <w:rPr>
          <w:rFonts w:ascii="Times New Roman" w:hAnsi="Times New Roman"/>
          <w:sz w:val="24"/>
        </w:rPr>
      </w:pPr>
      <w:r>
        <w:rPr>
          <w:rFonts w:ascii="Times New Roman" w:hAnsi="Times New Roman"/>
          <w:sz w:val="24"/>
        </w:rPr>
        <w:t>Under New Business,</w:t>
      </w:r>
      <w:r w:rsidR="00FD29BB">
        <w:rPr>
          <w:rFonts w:ascii="Times New Roman" w:hAnsi="Times New Roman"/>
          <w:sz w:val="24"/>
        </w:rPr>
        <w:t xml:space="preserve"> Chair Grimminck appointed Becky Ward to the Design &amp; Business Team.</w:t>
      </w:r>
    </w:p>
    <w:p w14:paraId="7AF6D274" w14:textId="77777777" w:rsidR="00FD29BB" w:rsidRDefault="00FD29BB" w:rsidP="00221C9D">
      <w:pPr>
        <w:spacing w:after="0" w:line="240" w:lineRule="auto"/>
        <w:rPr>
          <w:rFonts w:ascii="Times New Roman" w:hAnsi="Times New Roman"/>
          <w:sz w:val="24"/>
        </w:rPr>
      </w:pPr>
    </w:p>
    <w:p w14:paraId="650402F5" w14:textId="77777777" w:rsidR="00FD29BB" w:rsidRDefault="00FD29BB" w:rsidP="00221C9D">
      <w:pPr>
        <w:spacing w:after="0" w:line="240" w:lineRule="auto"/>
        <w:rPr>
          <w:rFonts w:ascii="Times New Roman" w:hAnsi="Times New Roman"/>
          <w:sz w:val="24"/>
        </w:rPr>
      </w:pPr>
      <w:r>
        <w:rPr>
          <w:rFonts w:ascii="Times New Roman" w:hAnsi="Times New Roman"/>
          <w:sz w:val="24"/>
        </w:rPr>
        <w:t>Motion by Pung, supported by Madarang, to add City Treasurer/Finance Director Melinda Tolan to the Portland Prime Account at Independent Bank.</w:t>
      </w:r>
    </w:p>
    <w:p w14:paraId="72523EF1" w14:textId="77777777" w:rsidR="00FD29BB" w:rsidRDefault="00FD29BB" w:rsidP="00221C9D">
      <w:pPr>
        <w:spacing w:after="0" w:line="240" w:lineRule="auto"/>
        <w:rPr>
          <w:rFonts w:ascii="Times New Roman" w:hAnsi="Times New Roman"/>
          <w:sz w:val="24"/>
        </w:rPr>
      </w:pPr>
      <w:r>
        <w:rPr>
          <w:rFonts w:ascii="Times New Roman" w:hAnsi="Times New Roman"/>
          <w:sz w:val="24"/>
        </w:rPr>
        <w:t>All in favor. Adopted.</w:t>
      </w:r>
    </w:p>
    <w:p w14:paraId="00A84BE2" w14:textId="77777777" w:rsidR="00FD29BB" w:rsidRDefault="00FD29BB" w:rsidP="00221C9D">
      <w:pPr>
        <w:spacing w:after="0" w:line="240" w:lineRule="auto"/>
        <w:rPr>
          <w:rFonts w:ascii="Times New Roman" w:hAnsi="Times New Roman"/>
          <w:sz w:val="24"/>
        </w:rPr>
      </w:pPr>
    </w:p>
    <w:p w14:paraId="78069FD6" w14:textId="77777777" w:rsidR="00283981" w:rsidRDefault="0043183F" w:rsidP="00283981">
      <w:pPr>
        <w:ind w:right="-72"/>
        <w:rPr>
          <w:sz w:val="24"/>
          <w:szCs w:val="24"/>
        </w:rPr>
      </w:pPr>
      <w:r>
        <w:rPr>
          <w:rFonts w:ascii="Times New Roman" w:hAnsi="Times New Roman"/>
          <w:sz w:val="24"/>
        </w:rPr>
        <w:lastRenderedPageBreak/>
        <w:t xml:space="preserve">Under the Director Report, </w:t>
      </w:r>
      <w:bookmarkStart w:id="1" w:name="_Hlk531876540"/>
      <w:r w:rsidR="00567B95" w:rsidRPr="00567B95">
        <w:rPr>
          <w:rFonts w:ascii="Times New Roman" w:hAnsi="Times New Roman"/>
          <w:sz w:val="24"/>
          <w:szCs w:val="24"/>
        </w:rPr>
        <w:t>Director ConnerWellm</w:t>
      </w:r>
      <w:r w:rsidR="00567B95" w:rsidRPr="00283981">
        <w:rPr>
          <w:rFonts w:ascii="Times New Roman" w:hAnsi="Times New Roman"/>
          <w:sz w:val="24"/>
          <w:szCs w:val="24"/>
        </w:rPr>
        <w:t xml:space="preserve">an </w:t>
      </w:r>
      <w:r w:rsidR="00283981" w:rsidRPr="00283981">
        <w:rPr>
          <w:rFonts w:ascii="Times New Roman" w:hAnsi="Times New Roman"/>
          <w:sz w:val="24"/>
          <w:szCs w:val="24"/>
        </w:rPr>
        <w:t>presented her report on downtown activities and provided an update on the downtown businesses that were affected by the ice jam and flooding. Director Conner Wellman also provided information on National AmeriCorps Week and what VISTA volunteer Dana Hengesbach has been doing in the City of Portland. Director ConnerWellman provided updates on business and property in the DDA District along with other projects and recent activities.</w:t>
      </w:r>
    </w:p>
    <w:bookmarkEnd w:id="1"/>
    <w:p w14:paraId="5C10E567" w14:textId="7834011A" w:rsidR="008E36D2" w:rsidRDefault="00283981" w:rsidP="00982ACC">
      <w:pPr>
        <w:spacing w:after="0" w:line="240" w:lineRule="auto"/>
        <w:rPr>
          <w:rFonts w:ascii="Times New Roman" w:hAnsi="Times New Roman"/>
          <w:sz w:val="24"/>
          <w:szCs w:val="24"/>
        </w:rPr>
      </w:pPr>
      <w:r>
        <w:rPr>
          <w:rFonts w:ascii="Times New Roman" w:hAnsi="Times New Roman"/>
          <w:sz w:val="24"/>
          <w:szCs w:val="24"/>
        </w:rPr>
        <w:t>Next week, VISTA volunteer Dana Hengesbach and City Council Member Mandy Johnston will attend the National Main Street Conference in Seattle, Washington.</w:t>
      </w:r>
    </w:p>
    <w:p w14:paraId="7E1B3B60" w14:textId="6C3E88E6" w:rsidR="00283981" w:rsidRDefault="00283981" w:rsidP="00982ACC">
      <w:pPr>
        <w:spacing w:after="0" w:line="240" w:lineRule="auto"/>
        <w:rPr>
          <w:rFonts w:ascii="Times New Roman" w:hAnsi="Times New Roman"/>
          <w:sz w:val="24"/>
          <w:szCs w:val="24"/>
        </w:rPr>
      </w:pPr>
    </w:p>
    <w:p w14:paraId="3616D199" w14:textId="0CDFC964" w:rsidR="00283981" w:rsidRDefault="00283981" w:rsidP="00982ACC">
      <w:pPr>
        <w:spacing w:after="0" w:line="240" w:lineRule="auto"/>
        <w:rPr>
          <w:rFonts w:ascii="Times New Roman" w:hAnsi="Times New Roman"/>
          <w:sz w:val="24"/>
          <w:szCs w:val="24"/>
        </w:rPr>
      </w:pPr>
      <w:r>
        <w:rPr>
          <w:rFonts w:ascii="Times New Roman" w:hAnsi="Times New Roman"/>
          <w:sz w:val="24"/>
          <w:szCs w:val="24"/>
        </w:rPr>
        <w:t>Director ConnerWellman noted sponsorship opportunities for the 150 celebration.</w:t>
      </w:r>
    </w:p>
    <w:p w14:paraId="5E8806FF" w14:textId="77777777" w:rsidR="00567B95" w:rsidRPr="00567B95" w:rsidRDefault="00567B95" w:rsidP="00567B95">
      <w:pPr>
        <w:spacing w:after="0"/>
        <w:jc w:val="both"/>
        <w:rPr>
          <w:rFonts w:ascii="Times New Roman" w:hAnsi="Times New Roman"/>
          <w:sz w:val="24"/>
        </w:rPr>
      </w:pPr>
    </w:p>
    <w:p w14:paraId="7BDFF383" w14:textId="42F70F56" w:rsidR="00F05491" w:rsidRDefault="004C2654"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 xml:space="preserve">Under Board Member Comments, </w:t>
      </w:r>
      <w:r w:rsidR="00283981">
        <w:rPr>
          <w:rFonts w:ascii="Times New Roman" w:hAnsi="Times New Roman"/>
          <w:sz w:val="24"/>
          <w:shd w:val="clear" w:color="auto" w:fill="FFFFFF"/>
        </w:rPr>
        <w:t xml:space="preserve">Member Pung </w:t>
      </w:r>
      <w:r w:rsidR="00E97422">
        <w:rPr>
          <w:rFonts w:ascii="Times New Roman" w:hAnsi="Times New Roman"/>
          <w:sz w:val="24"/>
          <w:shd w:val="clear" w:color="auto" w:fill="FFFFFF"/>
        </w:rPr>
        <w:t>noted that the Michigan Main Street along with the Small Business Development Center have partnered to support small businesses. She further inquired if any local businesses are taking part in this program.</w:t>
      </w:r>
    </w:p>
    <w:p w14:paraId="1B142512" w14:textId="6EDEDA4F" w:rsidR="00E97422" w:rsidRDefault="00E97422" w:rsidP="00283981">
      <w:pPr>
        <w:spacing w:after="0"/>
        <w:ind w:right="-72"/>
        <w:rPr>
          <w:rFonts w:ascii="Times New Roman" w:hAnsi="Times New Roman"/>
          <w:sz w:val="24"/>
          <w:shd w:val="clear" w:color="auto" w:fill="FFFFFF"/>
        </w:rPr>
      </w:pPr>
    </w:p>
    <w:p w14:paraId="766A006F" w14:textId="41E7405F" w:rsidR="00E97422" w:rsidRDefault="00E97422"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 xml:space="preserve">Director ConnerWellman explained that the program was offered as a PILOT program where they initially chose eight communities to work with. They pared the eight down to two communities, Portland was not one of those. There were six local businesses interested in participating. </w:t>
      </w:r>
    </w:p>
    <w:p w14:paraId="5F9D6483" w14:textId="3425D3ED" w:rsidR="00E97422" w:rsidRDefault="00E97422" w:rsidP="00283981">
      <w:pPr>
        <w:spacing w:after="0"/>
        <w:ind w:right="-72"/>
        <w:rPr>
          <w:rFonts w:ascii="Times New Roman" w:hAnsi="Times New Roman"/>
          <w:sz w:val="24"/>
          <w:shd w:val="clear" w:color="auto" w:fill="FFFFFF"/>
        </w:rPr>
      </w:pPr>
    </w:p>
    <w:p w14:paraId="2A3FF8E0" w14:textId="69585D72" w:rsidR="00E97422" w:rsidRDefault="00E97422"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Member Pung stated that this is a great opportunity that looks like it has fully launched.</w:t>
      </w:r>
    </w:p>
    <w:p w14:paraId="7E05DF5D" w14:textId="4256E3C7" w:rsidR="00E97422" w:rsidRDefault="00E97422" w:rsidP="00283981">
      <w:pPr>
        <w:spacing w:after="0"/>
        <w:ind w:right="-72"/>
        <w:rPr>
          <w:rFonts w:ascii="Times New Roman" w:hAnsi="Times New Roman"/>
          <w:sz w:val="24"/>
          <w:shd w:val="clear" w:color="auto" w:fill="FFFFFF"/>
        </w:rPr>
      </w:pPr>
    </w:p>
    <w:p w14:paraId="1A6D1FD6" w14:textId="28AC2559" w:rsidR="00E97422" w:rsidRDefault="00E97422"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 xml:space="preserve">Director ConnerWellman noted that on the last conference call with Michigan Main Street that they want it to look like they have fully launched and would </w:t>
      </w:r>
      <w:r w:rsidR="00011EBE">
        <w:rPr>
          <w:rFonts w:ascii="Times New Roman" w:hAnsi="Times New Roman"/>
          <w:sz w:val="24"/>
          <w:shd w:val="clear" w:color="auto" w:fill="FFFFFF"/>
        </w:rPr>
        <w:t xml:space="preserve">like </w:t>
      </w:r>
      <w:r>
        <w:rPr>
          <w:rFonts w:ascii="Times New Roman" w:hAnsi="Times New Roman"/>
          <w:sz w:val="24"/>
          <w:shd w:val="clear" w:color="auto" w:fill="FFFFFF"/>
        </w:rPr>
        <w:t>information to be gathered</w:t>
      </w:r>
      <w:r w:rsidR="00011EBE">
        <w:rPr>
          <w:rFonts w:ascii="Times New Roman" w:hAnsi="Times New Roman"/>
          <w:sz w:val="24"/>
          <w:shd w:val="clear" w:color="auto" w:fill="FFFFFF"/>
        </w:rPr>
        <w:t xml:space="preserve"> again</w:t>
      </w:r>
      <w:r>
        <w:rPr>
          <w:rFonts w:ascii="Times New Roman" w:hAnsi="Times New Roman"/>
          <w:sz w:val="24"/>
          <w:shd w:val="clear" w:color="auto" w:fill="FFFFFF"/>
        </w:rPr>
        <w:t xml:space="preserve">. She is working with businesses. Her understanding is that although they are “fully launched” it does not mean they will work with any community. She also learned that </w:t>
      </w:r>
      <w:r w:rsidR="004C6F87">
        <w:rPr>
          <w:rFonts w:ascii="Times New Roman" w:hAnsi="Times New Roman"/>
          <w:sz w:val="24"/>
          <w:shd w:val="clear" w:color="auto" w:fill="FFFFFF"/>
        </w:rPr>
        <w:t>you can be a Main Street Community to participate but you also have to participate with Redevelopment Ready Communities (RRC) to be eligible for the program. At this time, the City Council has decided it is not interested in participating with RRC. The other part of this program is that you can be an RRC community but you don’t have to be a Main Street Community.</w:t>
      </w:r>
    </w:p>
    <w:p w14:paraId="07128BAA" w14:textId="6D84B393" w:rsidR="004C6F87" w:rsidRDefault="004C6F87" w:rsidP="00283981">
      <w:pPr>
        <w:spacing w:after="0"/>
        <w:ind w:right="-72"/>
        <w:rPr>
          <w:rFonts w:ascii="Times New Roman" w:hAnsi="Times New Roman"/>
          <w:sz w:val="24"/>
          <w:shd w:val="clear" w:color="auto" w:fill="FFFFFF"/>
        </w:rPr>
      </w:pPr>
    </w:p>
    <w:p w14:paraId="16E9FECC" w14:textId="5903F07A" w:rsidR="004C6F87" w:rsidRDefault="004C6F87"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Member Pung noted that is really important that they receive these updates.</w:t>
      </w:r>
      <w:r w:rsidR="00A67A43">
        <w:rPr>
          <w:rFonts w:ascii="Times New Roman" w:hAnsi="Times New Roman"/>
          <w:sz w:val="24"/>
          <w:shd w:val="clear" w:color="auto" w:fill="FFFFFF"/>
        </w:rPr>
        <w:t xml:space="preserve"> She has heard great feedback and testimonials from other communities that have had success with RRC.</w:t>
      </w:r>
    </w:p>
    <w:p w14:paraId="072D6E56" w14:textId="74EE8FF0" w:rsidR="005A78BA" w:rsidRDefault="005A78BA" w:rsidP="00283981">
      <w:pPr>
        <w:spacing w:after="0"/>
        <w:ind w:right="-72"/>
        <w:rPr>
          <w:rFonts w:ascii="Times New Roman" w:hAnsi="Times New Roman"/>
          <w:sz w:val="24"/>
          <w:shd w:val="clear" w:color="auto" w:fill="FFFFFF"/>
        </w:rPr>
      </w:pPr>
    </w:p>
    <w:p w14:paraId="7F14DAF3" w14:textId="2C6A205B" w:rsidR="005A78BA" w:rsidRPr="00F05491" w:rsidRDefault="005A78BA" w:rsidP="00283981">
      <w:pPr>
        <w:spacing w:after="0"/>
        <w:ind w:right="-72"/>
        <w:rPr>
          <w:rFonts w:ascii="Times New Roman" w:hAnsi="Times New Roman"/>
          <w:sz w:val="24"/>
          <w:shd w:val="clear" w:color="auto" w:fill="FFFFFF"/>
        </w:rPr>
      </w:pPr>
      <w:r>
        <w:rPr>
          <w:rFonts w:ascii="Times New Roman" w:hAnsi="Times New Roman"/>
          <w:sz w:val="24"/>
          <w:shd w:val="clear" w:color="auto" w:fill="FFFFFF"/>
        </w:rPr>
        <w:t>Member Briggs noted that the business workshop held today was excellent.</w:t>
      </w:r>
    </w:p>
    <w:p w14:paraId="435BA735" w14:textId="62CA5226" w:rsidR="00C079BE" w:rsidRPr="00A4311C" w:rsidRDefault="00C079BE" w:rsidP="007028B6">
      <w:pPr>
        <w:spacing w:after="0" w:line="240" w:lineRule="auto"/>
        <w:jc w:val="both"/>
        <w:rPr>
          <w:rFonts w:ascii="Times New Roman" w:hAnsi="Times New Roman"/>
          <w:sz w:val="24"/>
          <w:shd w:val="clear" w:color="auto" w:fill="FFFFFF"/>
        </w:rPr>
      </w:pPr>
    </w:p>
    <w:p w14:paraId="334D4A0B" w14:textId="7D04EEC9" w:rsidR="007D70EA" w:rsidRDefault="007D70EA">
      <w:pPr>
        <w:spacing w:after="0" w:line="240" w:lineRule="auto"/>
        <w:rPr>
          <w:rFonts w:ascii="Times New Roman" w:hAnsi="Times New Roman"/>
          <w:sz w:val="24"/>
        </w:rPr>
      </w:pPr>
      <w:r>
        <w:rPr>
          <w:rFonts w:ascii="Times New Roman" w:hAnsi="Times New Roman"/>
          <w:sz w:val="24"/>
        </w:rPr>
        <w:t xml:space="preserve">Motion by </w:t>
      </w:r>
      <w:r w:rsidR="005A78BA">
        <w:rPr>
          <w:rFonts w:ascii="Times New Roman" w:hAnsi="Times New Roman"/>
          <w:sz w:val="24"/>
        </w:rPr>
        <w:t>Madarang</w:t>
      </w:r>
      <w:r>
        <w:rPr>
          <w:rFonts w:ascii="Times New Roman" w:hAnsi="Times New Roman"/>
          <w:sz w:val="24"/>
        </w:rPr>
        <w:t xml:space="preserve">, supported by </w:t>
      </w:r>
      <w:r w:rsidR="005A78BA">
        <w:rPr>
          <w:rFonts w:ascii="Times New Roman" w:hAnsi="Times New Roman"/>
          <w:sz w:val="24"/>
        </w:rPr>
        <w:t>Briggs</w:t>
      </w:r>
      <w:r>
        <w:rPr>
          <w:rFonts w:ascii="Times New Roman" w:hAnsi="Times New Roman"/>
          <w:sz w:val="24"/>
        </w:rPr>
        <w:t xml:space="preserve">, to adjourn the </w:t>
      </w:r>
      <w:r w:rsidRPr="00F240DC">
        <w:rPr>
          <w:rFonts w:ascii="Times New Roman" w:hAnsi="Times New Roman"/>
          <w:sz w:val="24"/>
        </w:rPr>
        <w:t xml:space="preserve">meeting at </w:t>
      </w:r>
      <w:r w:rsidR="00DF154C" w:rsidRPr="00F240DC">
        <w:rPr>
          <w:rFonts w:ascii="Times New Roman" w:hAnsi="Times New Roman"/>
          <w:sz w:val="24"/>
        </w:rPr>
        <w:t>4</w:t>
      </w:r>
      <w:r w:rsidRPr="00F240DC">
        <w:rPr>
          <w:rFonts w:ascii="Times New Roman" w:hAnsi="Times New Roman"/>
          <w:sz w:val="24"/>
        </w:rPr>
        <w:t>:</w:t>
      </w:r>
      <w:r w:rsidR="005A78BA">
        <w:rPr>
          <w:rFonts w:ascii="Times New Roman" w:hAnsi="Times New Roman"/>
          <w:sz w:val="24"/>
        </w:rPr>
        <w:t>38</w:t>
      </w:r>
      <w:r>
        <w:rPr>
          <w:rFonts w:ascii="Times New Roman" w:hAnsi="Times New Roman"/>
          <w:sz w:val="24"/>
        </w:rPr>
        <w:t xml:space="preserve"> P.M.</w:t>
      </w:r>
    </w:p>
    <w:p w14:paraId="371E553F" w14:textId="77777777" w:rsidR="007D70EA" w:rsidRDefault="007D70EA">
      <w:pPr>
        <w:spacing w:after="0" w:line="240" w:lineRule="auto"/>
        <w:rPr>
          <w:rFonts w:ascii="Times New Roman" w:hAnsi="Times New Roman"/>
          <w:sz w:val="24"/>
        </w:rPr>
      </w:pPr>
      <w:r>
        <w:rPr>
          <w:rFonts w:ascii="Times New Roman" w:hAnsi="Times New Roman"/>
          <w:sz w:val="24"/>
        </w:rPr>
        <w:t>All in favor.  Adopted</w:t>
      </w:r>
    </w:p>
    <w:p w14:paraId="21B93625" w14:textId="77777777" w:rsidR="007D70EA" w:rsidRDefault="007D70EA">
      <w:pPr>
        <w:spacing w:after="0" w:line="240" w:lineRule="auto"/>
        <w:rPr>
          <w:rFonts w:ascii="Times New Roman" w:hAnsi="Times New Roman"/>
          <w:sz w:val="24"/>
        </w:rPr>
      </w:pPr>
    </w:p>
    <w:p w14:paraId="595EDE44" w14:textId="77777777" w:rsidR="007D70EA" w:rsidRDefault="007D70EA">
      <w:pPr>
        <w:spacing w:after="0" w:line="240" w:lineRule="auto"/>
        <w:rPr>
          <w:rFonts w:ascii="Times New Roman" w:hAnsi="Times New Roman"/>
          <w:sz w:val="24"/>
        </w:rPr>
      </w:pPr>
      <w:r>
        <w:rPr>
          <w:rFonts w:ascii="Times New Roman" w:hAnsi="Times New Roman"/>
          <w:sz w:val="24"/>
        </w:rPr>
        <w:t>Respectfully submitted,</w:t>
      </w:r>
    </w:p>
    <w:p w14:paraId="2781B2B8" w14:textId="77777777" w:rsidR="007D70EA" w:rsidRDefault="007D70EA">
      <w:pPr>
        <w:spacing w:after="0" w:line="240" w:lineRule="auto"/>
        <w:rPr>
          <w:rFonts w:ascii="Times New Roman" w:hAnsi="Times New Roman"/>
          <w:sz w:val="24"/>
        </w:rPr>
      </w:pPr>
    </w:p>
    <w:p w14:paraId="35B1F26B" w14:textId="0E36C794" w:rsidR="007D70EA" w:rsidRDefault="007D70EA">
      <w:pPr>
        <w:spacing w:after="0" w:line="240" w:lineRule="auto"/>
        <w:rPr>
          <w:rFonts w:ascii="Times New Roman" w:hAnsi="Times New Roman"/>
          <w:sz w:val="24"/>
        </w:rPr>
      </w:pPr>
      <w:r>
        <w:rPr>
          <w:rFonts w:ascii="Times New Roman" w:hAnsi="Times New Roman"/>
          <w:sz w:val="24"/>
        </w:rPr>
        <w:t>____</w:t>
      </w:r>
      <w:r w:rsidR="00CC41C7">
        <w:rPr>
          <w:rFonts w:ascii="Times New Roman" w:hAnsi="Times New Roman"/>
          <w:sz w:val="24"/>
        </w:rPr>
        <w:t>__</w:t>
      </w:r>
      <w:r>
        <w:rPr>
          <w:rFonts w:ascii="Times New Roman" w:hAnsi="Times New Roman"/>
          <w:sz w:val="24"/>
        </w:rPr>
        <w:t>________________</w:t>
      </w:r>
    </w:p>
    <w:p w14:paraId="06ADC7D8" w14:textId="70AADD8F" w:rsidR="007D70EA" w:rsidRDefault="00CC41C7">
      <w:pPr>
        <w:spacing w:after="0" w:line="240" w:lineRule="auto"/>
        <w:rPr>
          <w:rFonts w:ascii="Times New Roman" w:hAnsi="Times New Roman"/>
          <w:sz w:val="24"/>
        </w:rPr>
      </w:pPr>
      <w:r>
        <w:rPr>
          <w:rFonts w:ascii="Times New Roman" w:hAnsi="Times New Roman"/>
          <w:sz w:val="24"/>
        </w:rPr>
        <w:t>Margery Briggs</w:t>
      </w:r>
      <w:r w:rsidR="007D70EA">
        <w:rPr>
          <w:rFonts w:ascii="Times New Roman" w:hAnsi="Times New Roman"/>
          <w:sz w:val="24"/>
        </w:rPr>
        <w:t>, Secretary</w:t>
      </w:r>
    </w:p>
    <w:sectPr w:rsidR="007D70EA" w:rsidSect="0053063C">
      <w:headerReference w:type="default" r:id="rId6"/>
      <w:foot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52494" w14:textId="77777777" w:rsidR="00A52187" w:rsidRDefault="00A52187" w:rsidP="00E8728D">
      <w:pPr>
        <w:spacing w:after="0" w:line="240" w:lineRule="auto"/>
      </w:pPr>
      <w:r>
        <w:separator/>
      </w:r>
    </w:p>
  </w:endnote>
  <w:endnote w:type="continuationSeparator" w:id="0">
    <w:p w14:paraId="7A633A55" w14:textId="77777777" w:rsidR="00A52187" w:rsidRDefault="00A52187" w:rsidP="00E8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79D1" w14:textId="53009DC2" w:rsidR="00A52187" w:rsidRDefault="00A52187">
    <w:pPr>
      <w:pStyle w:val="Footer"/>
      <w:pBdr>
        <w:top w:val="single" w:sz="4" w:space="1" w:color="D9D9D9"/>
      </w:pBdr>
      <w:jc w:val="right"/>
    </w:pPr>
    <w:r>
      <w:fldChar w:fldCharType="begin"/>
    </w:r>
    <w:r>
      <w:instrText xml:space="preserve"> PAGE   \* MERGEFORMAT </w:instrText>
    </w:r>
    <w:r>
      <w:fldChar w:fldCharType="separate"/>
    </w:r>
    <w:r w:rsidR="00CD488F">
      <w:rPr>
        <w:noProof/>
      </w:rPr>
      <w:t>3</w:t>
    </w:r>
    <w:r>
      <w:rPr>
        <w:noProof/>
      </w:rPr>
      <w:fldChar w:fldCharType="end"/>
    </w:r>
    <w:r>
      <w:t xml:space="preserve"> | </w:t>
    </w:r>
    <w:r>
      <w:rPr>
        <w:color w:val="7F7F7F"/>
        <w:spacing w:val="60"/>
      </w:rPr>
      <w:t>Page</w:t>
    </w:r>
  </w:p>
  <w:p w14:paraId="190C0B90" w14:textId="77777777" w:rsidR="00A52187" w:rsidRDefault="00A52187" w:rsidP="00E872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5C32" w14:textId="77777777" w:rsidR="00A52187" w:rsidRDefault="00A52187" w:rsidP="00E8728D">
      <w:pPr>
        <w:spacing w:after="0" w:line="240" w:lineRule="auto"/>
      </w:pPr>
      <w:r>
        <w:separator/>
      </w:r>
    </w:p>
  </w:footnote>
  <w:footnote w:type="continuationSeparator" w:id="0">
    <w:p w14:paraId="2B220DFA" w14:textId="77777777" w:rsidR="00A52187" w:rsidRDefault="00A52187" w:rsidP="00E8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6ECA" w14:textId="2037B09E" w:rsidR="00A52187" w:rsidRPr="00E8728D" w:rsidRDefault="00A52187" w:rsidP="005A2A37">
    <w:pPr>
      <w:pStyle w:val="Header"/>
      <w:jc w:val="center"/>
      <w:rPr>
        <w:rFonts w:ascii="Times New Roman" w:hAnsi="Times New Roman"/>
      </w:rPr>
    </w:pPr>
    <w:r w:rsidRPr="00E8728D">
      <w:rPr>
        <w:rFonts w:ascii="Times New Roman" w:hAnsi="Times New Roman"/>
      </w:rPr>
      <w:t xml:space="preserve">DDA Minutes – </w:t>
    </w:r>
    <w:r w:rsidR="000405A3">
      <w:rPr>
        <w:rFonts w:ascii="Times New Roman" w:hAnsi="Times New Roman"/>
      </w:rPr>
      <w:t>March</w:t>
    </w:r>
    <w:r w:rsidR="00D176C2">
      <w:rPr>
        <w:rFonts w:ascii="Times New Roman" w:hAnsi="Times New Roman"/>
      </w:rPr>
      <w:t xml:space="preserve"> 21</w:t>
    </w:r>
    <w:r w:rsidR="00033319">
      <w:rPr>
        <w:rFonts w:ascii="Times New Roman" w:hAnsi="Times New Roman"/>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93"/>
    <w:rsid w:val="000005F4"/>
    <w:rsid w:val="00001082"/>
    <w:rsid w:val="00004179"/>
    <w:rsid w:val="000058C1"/>
    <w:rsid w:val="00010C93"/>
    <w:rsid w:val="00011EBE"/>
    <w:rsid w:val="00015E2F"/>
    <w:rsid w:val="00033319"/>
    <w:rsid w:val="000405A3"/>
    <w:rsid w:val="00041910"/>
    <w:rsid w:val="00046FA9"/>
    <w:rsid w:val="00047F9A"/>
    <w:rsid w:val="00050A39"/>
    <w:rsid w:val="000513DC"/>
    <w:rsid w:val="000626F1"/>
    <w:rsid w:val="00077FFD"/>
    <w:rsid w:val="00080ED4"/>
    <w:rsid w:val="0008453F"/>
    <w:rsid w:val="0009049F"/>
    <w:rsid w:val="00093AC9"/>
    <w:rsid w:val="00097883"/>
    <w:rsid w:val="000A3D40"/>
    <w:rsid w:val="000B1F2D"/>
    <w:rsid w:val="000B3C9C"/>
    <w:rsid w:val="000D0C06"/>
    <w:rsid w:val="000D6951"/>
    <w:rsid w:val="000E2B88"/>
    <w:rsid w:val="000E3D95"/>
    <w:rsid w:val="000E4DC7"/>
    <w:rsid w:val="000E73AE"/>
    <w:rsid w:val="000F3A8B"/>
    <w:rsid w:val="000F4FC2"/>
    <w:rsid w:val="000F604A"/>
    <w:rsid w:val="00100726"/>
    <w:rsid w:val="00100D75"/>
    <w:rsid w:val="00104BDB"/>
    <w:rsid w:val="001057F9"/>
    <w:rsid w:val="00105FF7"/>
    <w:rsid w:val="0010776E"/>
    <w:rsid w:val="00111192"/>
    <w:rsid w:val="0011284A"/>
    <w:rsid w:val="00113D52"/>
    <w:rsid w:val="001444F9"/>
    <w:rsid w:val="0015579B"/>
    <w:rsid w:val="001673C4"/>
    <w:rsid w:val="00167704"/>
    <w:rsid w:val="001774C5"/>
    <w:rsid w:val="0018463E"/>
    <w:rsid w:val="001906FB"/>
    <w:rsid w:val="0019498D"/>
    <w:rsid w:val="00196CD9"/>
    <w:rsid w:val="001A0CFE"/>
    <w:rsid w:val="001A1DE8"/>
    <w:rsid w:val="001B12AA"/>
    <w:rsid w:val="001B730F"/>
    <w:rsid w:val="001C0325"/>
    <w:rsid w:val="001C53AB"/>
    <w:rsid w:val="001D0BD8"/>
    <w:rsid w:val="001D7878"/>
    <w:rsid w:val="001E3313"/>
    <w:rsid w:val="001F4407"/>
    <w:rsid w:val="001F721B"/>
    <w:rsid w:val="00200B1B"/>
    <w:rsid w:val="00200CDF"/>
    <w:rsid w:val="00202E0B"/>
    <w:rsid w:val="002070BF"/>
    <w:rsid w:val="00221C9D"/>
    <w:rsid w:val="00224A02"/>
    <w:rsid w:val="0023232F"/>
    <w:rsid w:val="002351AD"/>
    <w:rsid w:val="002550E1"/>
    <w:rsid w:val="002578BE"/>
    <w:rsid w:val="0026271B"/>
    <w:rsid w:val="0026311E"/>
    <w:rsid w:val="0026375C"/>
    <w:rsid w:val="0026794E"/>
    <w:rsid w:val="00280E17"/>
    <w:rsid w:val="00283981"/>
    <w:rsid w:val="00286086"/>
    <w:rsid w:val="002877E3"/>
    <w:rsid w:val="00290FD9"/>
    <w:rsid w:val="00296E4B"/>
    <w:rsid w:val="002B0E06"/>
    <w:rsid w:val="002C2927"/>
    <w:rsid w:val="002C6C93"/>
    <w:rsid w:val="002C7624"/>
    <w:rsid w:val="002D0377"/>
    <w:rsid w:val="002D045B"/>
    <w:rsid w:val="002F347E"/>
    <w:rsid w:val="002F581B"/>
    <w:rsid w:val="003010F4"/>
    <w:rsid w:val="00303964"/>
    <w:rsid w:val="00303A1A"/>
    <w:rsid w:val="00304292"/>
    <w:rsid w:val="003059A2"/>
    <w:rsid w:val="00307BC0"/>
    <w:rsid w:val="00311D56"/>
    <w:rsid w:val="00324317"/>
    <w:rsid w:val="003325AF"/>
    <w:rsid w:val="00332EF2"/>
    <w:rsid w:val="00334B5D"/>
    <w:rsid w:val="003361D0"/>
    <w:rsid w:val="00336C9B"/>
    <w:rsid w:val="0035557A"/>
    <w:rsid w:val="00356EF0"/>
    <w:rsid w:val="003577DE"/>
    <w:rsid w:val="0036262F"/>
    <w:rsid w:val="00365B1F"/>
    <w:rsid w:val="00366EB8"/>
    <w:rsid w:val="003767C2"/>
    <w:rsid w:val="00376AD4"/>
    <w:rsid w:val="00377A46"/>
    <w:rsid w:val="0038169A"/>
    <w:rsid w:val="00381FF2"/>
    <w:rsid w:val="0038360B"/>
    <w:rsid w:val="003848AD"/>
    <w:rsid w:val="00393F30"/>
    <w:rsid w:val="0039711F"/>
    <w:rsid w:val="003A2B9B"/>
    <w:rsid w:val="003B4392"/>
    <w:rsid w:val="003B4864"/>
    <w:rsid w:val="003C3D34"/>
    <w:rsid w:val="003D2146"/>
    <w:rsid w:val="003D313F"/>
    <w:rsid w:val="003E0A98"/>
    <w:rsid w:val="003F7878"/>
    <w:rsid w:val="00402147"/>
    <w:rsid w:val="004049E5"/>
    <w:rsid w:val="00406E67"/>
    <w:rsid w:val="00413F4D"/>
    <w:rsid w:val="004205A1"/>
    <w:rsid w:val="004237C7"/>
    <w:rsid w:val="0043183F"/>
    <w:rsid w:val="004336A7"/>
    <w:rsid w:val="0044170B"/>
    <w:rsid w:val="00442452"/>
    <w:rsid w:val="00442D04"/>
    <w:rsid w:val="0044351B"/>
    <w:rsid w:val="00445FB4"/>
    <w:rsid w:val="00450C4D"/>
    <w:rsid w:val="00460D38"/>
    <w:rsid w:val="00460F35"/>
    <w:rsid w:val="004623F7"/>
    <w:rsid w:val="00464C86"/>
    <w:rsid w:val="004801CB"/>
    <w:rsid w:val="0048070A"/>
    <w:rsid w:val="00480DDF"/>
    <w:rsid w:val="0048771A"/>
    <w:rsid w:val="00490C65"/>
    <w:rsid w:val="004A2993"/>
    <w:rsid w:val="004B2B41"/>
    <w:rsid w:val="004C0FDE"/>
    <w:rsid w:val="004C2654"/>
    <w:rsid w:val="004C5FBC"/>
    <w:rsid w:val="004C6F87"/>
    <w:rsid w:val="004D083E"/>
    <w:rsid w:val="004D11A1"/>
    <w:rsid w:val="004D2374"/>
    <w:rsid w:val="004D2A6D"/>
    <w:rsid w:val="004D679A"/>
    <w:rsid w:val="004D7FA1"/>
    <w:rsid w:val="004E410F"/>
    <w:rsid w:val="004E6CE0"/>
    <w:rsid w:val="004F3205"/>
    <w:rsid w:val="004F75D2"/>
    <w:rsid w:val="00517978"/>
    <w:rsid w:val="0052029E"/>
    <w:rsid w:val="00523DD0"/>
    <w:rsid w:val="0053063C"/>
    <w:rsid w:val="0053097F"/>
    <w:rsid w:val="00534302"/>
    <w:rsid w:val="0054079E"/>
    <w:rsid w:val="00543600"/>
    <w:rsid w:val="00546E19"/>
    <w:rsid w:val="005475D9"/>
    <w:rsid w:val="00551148"/>
    <w:rsid w:val="00551B77"/>
    <w:rsid w:val="00561E5B"/>
    <w:rsid w:val="00563C7D"/>
    <w:rsid w:val="00567B95"/>
    <w:rsid w:val="00572D29"/>
    <w:rsid w:val="005859AB"/>
    <w:rsid w:val="00592060"/>
    <w:rsid w:val="005A0E6A"/>
    <w:rsid w:val="005A155E"/>
    <w:rsid w:val="005A2A37"/>
    <w:rsid w:val="005A78BA"/>
    <w:rsid w:val="005B0D82"/>
    <w:rsid w:val="005B3061"/>
    <w:rsid w:val="005B5FD1"/>
    <w:rsid w:val="005B72B3"/>
    <w:rsid w:val="005C2C2E"/>
    <w:rsid w:val="005C3BD6"/>
    <w:rsid w:val="005C595A"/>
    <w:rsid w:val="005C5B3A"/>
    <w:rsid w:val="005C70C9"/>
    <w:rsid w:val="005D0C59"/>
    <w:rsid w:val="005E5E7E"/>
    <w:rsid w:val="005E64ED"/>
    <w:rsid w:val="005F3F1D"/>
    <w:rsid w:val="005F5E67"/>
    <w:rsid w:val="005F65A1"/>
    <w:rsid w:val="005F793C"/>
    <w:rsid w:val="00603587"/>
    <w:rsid w:val="00606FFB"/>
    <w:rsid w:val="006116FD"/>
    <w:rsid w:val="00621D2F"/>
    <w:rsid w:val="00627348"/>
    <w:rsid w:val="00632CC3"/>
    <w:rsid w:val="00633580"/>
    <w:rsid w:val="00635F96"/>
    <w:rsid w:val="00641EAD"/>
    <w:rsid w:val="00643FD6"/>
    <w:rsid w:val="006443E5"/>
    <w:rsid w:val="006444FE"/>
    <w:rsid w:val="00647003"/>
    <w:rsid w:val="00650FEF"/>
    <w:rsid w:val="00653C0A"/>
    <w:rsid w:val="00657A55"/>
    <w:rsid w:val="006628AE"/>
    <w:rsid w:val="00674464"/>
    <w:rsid w:val="006764E8"/>
    <w:rsid w:val="00680D35"/>
    <w:rsid w:val="00680E86"/>
    <w:rsid w:val="00685592"/>
    <w:rsid w:val="006912F1"/>
    <w:rsid w:val="0069255F"/>
    <w:rsid w:val="0069400A"/>
    <w:rsid w:val="006A2E0B"/>
    <w:rsid w:val="006A3562"/>
    <w:rsid w:val="006A6209"/>
    <w:rsid w:val="006A65C4"/>
    <w:rsid w:val="006B5CEB"/>
    <w:rsid w:val="006B6F50"/>
    <w:rsid w:val="006C4582"/>
    <w:rsid w:val="006D40AE"/>
    <w:rsid w:val="006D52BF"/>
    <w:rsid w:val="006E3419"/>
    <w:rsid w:val="006E6CD0"/>
    <w:rsid w:val="006F409A"/>
    <w:rsid w:val="0070066B"/>
    <w:rsid w:val="007028B6"/>
    <w:rsid w:val="007042B0"/>
    <w:rsid w:val="00706A03"/>
    <w:rsid w:val="00715FEE"/>
    <w:rsid w:val="00724D8B"/>
    <w:rsid w:val="00732076"/>
    <w:rsid w:val="007417CB"/>
    <w:rsid w:val="0075771A"/>
    <w:rsid w:val="00761EBB"/>
    <w:rsid w:val="007622F4"/>
    <w:rsid w:val="007631BB"/>
    <w:rsid w:val="00763DB0"/>
    <w:rsid w:val="00763DD6"/>
    <w:rsid w:val="00764FC9"/>
    <w:rsid w:val="007702F1"/>
    <w:rsid w:val="00773B69"/>
    <w:rsid w:val="00776838"/>
    <w:rsid w:val="00776F38"/>
    <w:rsid w:val="007814EB"/>
    <w:rsid w:val="00783A38"/>
    <w:rsid w:val="007867BB"/>
    <w:rsid w:val="00786888"/>
    <w:rsid w:val="007871E7"/>
    <w:rsid w:val="00794FE5"/>
    <w:rsid w:val="0079619F"/>
    <w:rsid w:val="007A3BF2"/>
    <w:rsid w:val="007A5341"/>
    <w:rsid w:val="007B2E54"/>
    <w:rsid w:val="007B582F"/>
    <w:rsid w:val="007D3306"/>
    <w:rsid w:val="007D70EA"/>
    <w:rsid w:val="007E213F"/>
    <w:rsid w:val="007E43FF"/>
    <w:rsid w:val="007E6FA5"/>
    <w:rsid w:val="007F13E7"/>
    <w:rsid w:val="007F45BB"/>
    <w:rsid w:val="007F5059"/>
    <w:rsid w:val="007F7A69"/>
    <w:rsid w:val="0080366D"/>
    <w:rsid w:val="00815603"/>
    <w:rsid w:val="00817D8C"/>
    <w:rsid w:val="00823CD5"/>
    <w:rsid w:val="00833A70"/>
    <w:rsid w:val="00834676"/>
    <w:rsid w:val="00836E82"/>
    <w:rsid w:val="00840380"/>
    <w:rsid w:val="0084422D"/>
    <w:rsid w:val="00855289"/>
    <w:rsid w:val="008672B9"/>
    <w:rsid w:val="00871DD2"/>
    <w:rsid w:val="00882276"/>
    <w:rsid w:val="00887018"/>
    <w:rsid w:val="0089064A"/>
    <w:rsid w:val="00893D51"/>
    <w:rsid w:val="00894ACB"/>
    <w:rsid w:val="008A2924"/>
    <w:rsid w:val="008B62BF"/>
    <w:rsid w:val="008C0650"/>
    <w:rsid w:val="008C25D3"/>
    <w:rsid w:val="008D0FB3"/>
    <w:rsid w:val="008D3A11"/>
    <w:rsid w:val="008D5ECA"/>
    <w:rsid w:val="008D635A"/>
    <w:rsid w:val="008E1C93"/>
    <w:rsid w:val="008E36D2"/>
    <w:rsid w:val="008F1330"/>
    <w:rsid w:val="008F6D88"/>
    <w:rsid w:val="00913E7E"/>
    <w:rsid w:val="00914A73"/>
    <w:rsid w:val="00915EEB"/>
    <w:rsid w:val="00920A84"/>
    <w:rsid w:val="00921551"/>
    <w:rsid w:val="00945465"/>
    <w:rsid w:val="00951A74"/>
    <w:rsid w:val="009537F6"/>
    <w:rsid w:val="00954311"/>
    <w:rsid w:val="00957583"/>
    <w:rsid w:val="00960AAD"/>
    <w:rsid w:val="0096367D"/>
    <w:rsid w:val="009706F0"/>
    <w:rsid w:val="00971C30"/>
    <w:rsid w:val="00977701"/>
    <w:rsid w:val="00980B02"/>
    <w:rsid w:val="009812FA"/>
    <w:rsid w:val="00981D77"/>
    <w:rsid w:val="00982ACC"/>
    <w:rsid w:val="00984BF8"/>
    <w:rsid w:val="00985222"/>
    <w:rsid w:val="0099241C"/>
    <w:rsid w:val="0099241D"/>
    <w:rsid w:val="009A70C6"/>
    <w:rsid w:val="009B4D5C"/>
    <w:rsid w:val="009B697A"/>
    <w:rsid w:val="009C0436"/>
    <w:rsid w:val="009C749C"/>
    <w:rsid w:val="009E04C1"/>
    <w:rsid w:val="009E0736"/>
    <w:rsid w:val="009F0838"/>
    <w:rsid w:val="009F2042"/>
    <w:rsid w:val="009F782C"/>
    <w:rsid w:val="00A02EFD"/>
    <w:rsid w:val="00A1244E"/>
    <w:rsid w:val="00A17B33"/>
    <w:rsid w:val="00A2193C"/>
    <w:rsid w:val="00A32121"/>
    <w:rsid w:val="00A40A71"/>
    <w:rsid w:val="00A40EFC"/>
    <w:rsid w:val="00A4311C"/>
    <w:rsid w:val="00A44346"/>
    <w:rsid w:val="00A44846"/>
    <w:rsid w:val="00A52187"/>
    <w:rsid w:val="00A53758"/>
    <w:rsid w:val="00A53886"/>
    <w:rsid w:val="00A67A43"/>
    <w:rsid w:val="00A724D0"/>
    <w:rsid w:val="00A750F4"/>
    <w:rsid w:val="00A757E1"/>
    <w:rsid w:val="00A75C52"/>
    <w:rsid w:val="00A84DA5"/>
    <w:rsid w:val="00A85FAE"/>
    <w:rsid w:val="00A9219A"/>
    <w:rsid w:val="00A93EE9"/>
    <w:rsid w:val="00A95965"/>
    <w:rsid w:val="00AA715D"/>
    <w:rsid w:val="00AA7E6F"/>
    <w:rsid w:val="00AB3698"/>
    <w:rsid w:val="00AB6176"/>
    <w:rsid w:val="00AC3AE9"/>
    <w:rsid w:val="00AC58B6"/>
    <w:rsid w:val="00AC65C1"/>
    <w:rsid w:val="00AC6749"/>
    <w:rsid w:val="00AD6C32"/>
    <w:rsid w:val="00AE2DF7"/>
    <w:rsid w:val="00AF0711"/>
    <w:rsid w:val="00AF1782"/>
    <w:rsid w:val="00AF745B"/>
    <w:rsid w:val="00B01BF0"/>
    <w:rsid w:val="00B03EDF"/>
    <w:rsid w:val="00B05DCD"/>
    <w:rsid w:val="00B17244"/>
    <w:rsid w:val="00B2017A"/>
    <w:rsid w:val="00B204CC"/>
    <w:rsid w:val="00B20981"/>
    <w:rsid w:val="00B27563"/>
    <w:rsid w:val="00B321D9"/>
    <w:rsid w:val="00B34DDE"/>
    <w:rsid w:val="00B42414"/>
    <w:rsid w:val="00B451F7"/>
    <w:rsid w:val="00B51D37"/>
    <w:rsid w:val="00B52BD8"/>
    <w:rsid w:val="00B55CCC"/>
    <w:rsid w:val="00B57D7E"/>
    <w:rsid w:val="00B628FD"/>
    <w:rsid w:val="00B63E87"/>
    <w:rsid w:val="00B76E92"/>
    <w:rsid w:val="00B82EF1"/>
    <w:rsid w:val="00B84291"/>
    <w:rsid w:val="00BA1D8B"/>
    <w:rsid w:val="00BA2A46"/>
    <w:rsid w:val="00BB5417"/>
    <w:rsid w:val="00BB5B11"/>
    <w:rsid w:val="00BC24D6"/>
    <w:rsid w:val="00BD153A"/>
    <w:rsid w:val="00BD487A"/>
    <w:rsid w:val="00BD5F3F"/>
    <w:rsid w:val="00BD62DF"/>
    <w:rsid w:val="00BD6EFA"/>
    <w:rsid w:val="00BE0BD1"/>
    <w:rsid w:val="00BE3F49"/>
    <w:rsid w:val="00BE4E56"/>
    <w:rsid w:val="00BF0423"/>
    <w:rsid w:val="00BF1A5E"/>
    <w:rsid w:val="00BF1FF4"/>
    <w:rsid w:val="00BF58F3"/>
    <w:rsid w:val="00C0445C"/>
    <w:rsid w:val="00C04597"/>
    <w:rsid w:val="00C079BE"/>
    <w:rsid w:val="00C23281"/>
    <w:rsid w:val="00C269DF"/>
    <w:rsid w:val="00C31007"/>
    <w:rsid w:val="00C40AC7"/>
    <w:rsid w:val="00C4385F"/>
    <w:rsid w:val="00C43FA7"/>
    <w:rsid w:val="00C442A7"/>
    <w:rsid w:val="00C455A3"/>
    <w:rsid w:val="00C519FA"/>
    <w:rsid w:val="00C52C9D"/>
    <w:rsid w:val="00C74943"/>
    <w:rsid w:val="00C74FE0"/>
    <w:rsid w:val="00C76AA7"/>
    <w:rsid w:val="00C77BDD"/>
    <w:rsid w:val="00C81BAC"/>
    <w:rsid w:val="00C82CA3"/>
    <w:rsid w:val="00C86958"/>
    <w:rsid w:val="00C9375B"/>
    <w:rsid w:val="00C96CB8"/>
    <w:rsid w:val="00CA1DFE"/>
    <w:rsid w:val="00CA20F7"/>
    <w:rsid w:val="00CA7645"/>
    <w:rsid w:val="00CB1820"/>
    <w:rsid w:val="00CB21D0"/>
    <w:rsid w:val="00CB25E1"/>
    <w:rsid w:val="00CC0EBF"/>
    <w:rsid w:val="00CC41C7"/>
    <w:rsid w:val="00CC6580"/>
    <w:rsid w:val="00CD2812"/>
    <w:rsid w:val="00CD488F"/>
    <w:rsid w:val="00CD4B93"/>
    <w:rsid w:val="00CD5348"/>
    <w:rsid w:val="00CE18D1"/>
    <w:rsid w:val="00CF0963"/>
    <w:rsid w:val="00CF7740"/>
    <w:rsid w:val="00CF7BFE"/>
    <w:rsid w:val="00D02D0B"/>
    <w:rsid w:val="00D04F4B"/>
    <w:rsid w:val="00D10E5B"/>
    <w:rsid w:val="00D15EEC"/>
    <w:rsid w:val="00D176C2"/>
    <w:rsid w:val="00D44ED5"/>
    <w:rsid w:val="00D45B5E"/>
    <w:rsid w:val="00D46F7E"/>
    <w:rsid w:val="00D50226"/>
    <w:rsid w:val="00D57D06"/>
    <w:rsid w:val="00D6088D"/>
    <w:rsid w:val="00D611ED"/>
    <w:rsid w:val="00D637E1"/>
    <w:rsid w:val="00D7151E"/>
    <w:rsid w:val="00D82CD6"/>
    <w:rsid w:val="00D91073"/>
    <w:rsid w:val="00D94373"/>
    <w:rsid w:val="00D9765B"/>
    <w:rsid w:val="00DA016B"/>
    <w:rsid w:val="00DA53E6"/>
    <w:rsid w:val="00DB160B"/>
    <w:rsid w:val="00DC656D"/>
    <w:rsid w:val="00DC7166"/>
    <w:rsid w:val="00DD03C1"/>
    <w:rsid w:val="00DD45E7"/>
    <w:rsid w:val="00DE3883"/>
    <w:rsid w:val="00DE4A94"/>
    <w:rsid w:val="00DF019D"/>
    <w:rsid w:val="00DF154C"/>
    <w:rsid w:val="00DF54EE"/>
    <w:rsid w:val="00DF66DA"/>
    <w:rsid w:val="00E16E13"/>
    <w:rsid w:val="00E26125"/>
    <w:rsid w:val="00E30724"/>
    <w:rsid w:val="00E321F3"/>
    <w:rsid w:val="00E342BE"/>
    <w:rsid w:val="00E46AAC"/>
    <w:rsid w:val="00E507F9"/>
    <w:rsid w:val="00E51840"/>
    <w:rsid w:val="00E545D9"/>
    <w:rsid w:val="00E558C7"/>
    <w:rsid w:val="00E60EED"/>
    <w:rsid w:val="00E770F9"/>
    <w:rsid w:val="00E81D4D"/>
    <w:rsid w:val="00E8728D"/>
    <w:rsid w:val="00E97422"/>
    <w:rsid w:val="00EA7E60"/>
    <w:rsid w:val="00EB12D9"/>
    <w:rsid w:val="00EB16B1"/>
    <w:rsid w:val="00EB6425"/>
    <w:rsid w:val="00EB6F56"/>
    <w:rsid w:val="00EC06E1"/>
    <w:rsid w:val="00EC4ABB"/>
    <w:rsid w:val="00EC53A5"/>
    <w:rsid w:val="00ED01E9"/>
    <w:rsid w:val="00ED443D"/>
    <w:rsid w:val="00EE2550"/>
    <w:rsid w:val="00EE4773"/>
    <w:rsid w:val="00EF4584"/>
    <w:rsid w:val="00EF4733"/>
    <w:rsid w:val="00EF7EF2"/>
    <w:rsid w:val="00F05491"/>
    <w:rsid w:val="00F05F00"/>
    <w:rsid w:val="00F06862"/>
    <w:rsid w:val="00F16789"/>
    <w:rsid w:val="00F240DC"/>
    <w:rsid w:val="00F35952"/>
    <w:rsid w:val="00F364D1"/>
    <w:rsid w:val="00F3731B"/>
    <w:rsid w:val="00F47289"/>
    <w:rsid w:val="00F47C86"/>
    <w:rsid w:val="00F51776"/>
    <w:rsid w:val="00F51C11"/>
    <w:rsid w:val="00F561A4"/>
    <w:rsid w:val="00F56868"/>
    <w:rsid w:val="00F66D31"/>
    <w:rsid w:val="00F75B0D"/>
    <w:rsid w:val="00F763D0"/>
    <w:rsid w:val="00F87751"/>
    <w:rsid w:val="00FC1001"/>
    <w:rsid w:val="00FD29BB"/>
    <w:rsid w:val="00FE0AAD"/>
    <w:rsid w:val="00FF1366"/>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19507"/>
  <w15:docId w15:val="{BE1D25CB-6DCE-47D1-A72E-172C066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28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728D"/>
    <w:rPr>
      <w:rFonts w:cs="Times New Roman"/>
    </w:rPr>
  </w:style>
  <w:style w:type="paragraph" w:styleId="Footer">
    <w:name w:val="footer"/>
    <w:basedOn w:val="Normal"/>
    <w:link w:val="FooterChar"/>
    <w:uiPriority w:val="99"/>
    <w:rsid w:val="00E8728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728D"/>
    <w:rPr>
      <w:rFonts w:cs="Times New Roman"/>
    </w:rPr>
  </w:style>
  <w:style w:type="paragraph" w:styleId="BalloonText">
    <w:name w:val="Balloon Text"/>
    <w:basedOn w:val="Normal"/>
    <w:link w:val="BalloonTextChar"/>
    <w:uiPriority w:val="99"/>
    <w:semiHidden/>
    <w:rsid w:val="00B51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D37"/>
    <w:rPr>
      <w:rFonts w:ascii="Segoe UI" w:hAnsi="Segoe UI" w:cs="Segoe UI"/>
      <w:sz w:val="18"/>
      <w:szCs w:val="18"/>
    </w:rPr>
  </w:style>
  <w:style w:type="paragraph" w:styleId="NormalWeb">
    <w:name w:val="Normal (Web)"/>
    <w:basedOn w:val="Normal"/>
    <w:uiPriority w:val="99"/>
    <w:unhideWhenUsed/>
    <w:rsid w:val="00D04F4B"/>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0778">
      <w:bodyDiv w:val="1"/>
      <w:marLeft w:val="0"/>
      <w:marRight w:val="0"/>
      <w:marTop w:val="0"/>
      <w:marBottom w:val="0"/>
      <w:divBdr>
        <w:top w:val="none" w:sz="0" w:space="0" w:color="auto"/>
        <w:left w:val="none" w:sz="0" w:space="0" w:color="auto"/>
        <w:bottom w:val="none" w:sz="0" w:space="0" w:color="auto"/>
        <w:right w:val="none" w:sz="0" w:space="0" w:color="auto"/>
      </w:divBdr>
    </w:div>
    <w:div w:id="291205825">
      <w:bodyDiv w:val="1"/>
      <w:marLeft w:val="0"/>
      <w:marRight w:val="0"/>
      <w:marTop w:val="0"/>
      <w:marBottom w:val="0"/>
      <w:divBdr>
        <w:top w:val="none" w:sz="0" w:space="0" w:color="auto"/>
        <w:left w:val="none" w:sz="0" w:space="0" w:color="auto"/>
        <w:bottom w:val="none" w:sz="0" w:space="0" w:color="auto"/>
        <w:right w:val="none" w:sz="0" w:space="0" w:color="auto"/>
      </w:divBdr>
    </w:div>
    <w:div w:id="549850762">
      <w:bodyDiv w:val="1"/>
      <w:marLeft w:val="0"/>
      <w:marRight w:val="0"/>
      <w:marTop w:val="0"/>
      <w:marBottom w:val="0"/>
      <w:divBdr>
        <w:top w:val="none" w:sz="0" w:space="0" w:color="auto"/>
        <w:left w:val="none" w:sz="0" w:space="0" w:color="auto"/>
        <w:bottom w:val="none" w:sz="0" w:space="0" w:color="auto"/>
        <w:right w:val="none" w:sz="0" w:space="0" w:color="auto"/>
      </w:divBdr>
    </w:div>
    <w:div w:id="649401644">
      <w:marLeft w:val="0"/>
      <w:marRight w:val="0"/>
      <w:marTop w:val="0"/>
      <w:marBottom w:val="0"/>
      <w:divBdr>
        <w:top w:val="none" w:sz="0" w:space="0" w:color="auto"/>
        <w:left w:val="none" w:sz="0" w:space="0" w:color="auto"/>
        <w:bottom w:val="none" w:sz="0" w:space="0" w:color="auto"/>
        <w:right w:val="none" w:sz="0" w:space="0" w:color="auto"/>
      </w:divBdr>
    </w:div>
    <w:div w:id="814445594">
      <w:bodyDiv w:val="1"/>
      <w:marLeft w:val="0"/>
      <w:marRight w:val="0"/>
      <w:marTop w:val="0"/>
      <w:marBottom w:val="0"/>
      <w:divBdr>
        <w:top w:val="none" w:sz="0" w:space="0" w:color="auto"/>
        <w:left w:val="none" w:sz="0" w:space="0" w:color="auto"/>
        <w:bottom w:val="none" w:sz="0" w:space="0" w:color="auto"/>
        <w:right w:val="none" w:sz="0" w:space="0" w:color="auto"/>
      </w:divBdr>
    </w:div>
    <w:div w:id="12771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6</Pages>
  <Words>2353</Words>
  <Characters>11933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Miller</dc:creator>
  <cp:keywords/>
  <dc:description/>
  <cp:lastModifiedBy>Nikki Miller</cp:lastModifiedBy>
  <cp:revision>31</cp:revision>
  <cp:lastPrinted>2019-04-18T15:13:00Z</cp:lastPrinted>
  <dcterms:created xsi:type="dcterms:W3CDTF">2019-03-25T13:49:00Z</dcterms:created>
  <dcterms:modified xsi:type="dcterms:W3CDTF">2019-04-18T15:13:00Z</dcterms:modified>
</cp:coreProperties>
</file>